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4723" w14:textId="77777777" w:rsidR="009D484B" w:rsidRDefault="00851964" w:rsidP="009D484B">
      <w:pPr>
        <w:tabs>
          <w:tab w:val="left" w:pos="1245"/>
        </w:tabs>
        <w:rPr>
          <w:rFonts w:ascii="Verdana" w:hAnsi="Verdana" w:cs="Verdana"/>
          <w:b/>
          <w:noProof/>
          <w:sz w:val="20"/>
          <w:szCs w:val="20"/>
          <w:lang w:eastAsia="el-GR"/>
        </w:rPr>
      </w:pPr>
      <w:bookmarkStart w:id="0" w:name="_GoBack"/>
      <w:bookmarkEnd w:id="0"/>
      <w:r>
        <w:rPr>
          <w:rFonts w:ascii="Verdana" w:hAnsi="Verdana" w:cs="Verdana"/>
          <w:b/>
          <w:noProof/>
          <w:sz w:val="20"/>
          <w:szCs w:val="20"/>
          <w:lang w:eastAsia="el-GR"/>
        </w:rPr>
        <w:drawing>
          <wp:inline distT="0" distB="0" distL="0" distR="0" wp14:anchorId="6AC531DD" wp14:editId="2A16E725">
            <wp:extent cx="491490" cy="504825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ACEA6" w14:textId="77777777" w:rsidR="009D484B" w:rsidRPr="00C85DC2" w:rsidRDefault="009D484B" w:rsidP="009D484B">
      <w:pPr>
        <w:rPr>
          <w:rFonts w:ascii="Bookman Old Style" w:hAnsi="Bookman Old Style" w:cs="Bookman Old Style"/>
          <w:b/>
          <w:bCs/>
          <w:color w:val="1F497D"/>
        </w:rPr>
      </w:pPr>
      <w:r w:rsidRPr="00C85DC2">
        <w:rPr>
          <w:rFonts w:ascii="Bookman Old Style" w:hAnsi="Bookman Old Style" w:cs="Bookman Old Style"/>
          <w:b/>
          <w:bCs/>
          <w:color w:val="1F497D"/>
        </w:rPr>
        <w:t>ΕΛΛΗΝΙΚΗ ΔΗΜΟΚΡΑΤΙΑ</w:t>
      </w:r>
    </w:p>
    <w:p w14:paraId="2FC69457" w14:textId="77777777" w:rsidR="00C85DC2" w:rsidRPr="00C85DC2" w:rsidRDefault="009D484B" w:rsidP="00C85DC2">
      <w:pPr>
        <w:rPr>
          <w:rFonts w:ascii="Bookman Old Style" w:hAnsi="Bookman Old Style" w:cs="Bookman Old Style"/>
          <w:b/>
          <w:color w:val="1F497D"/>
        </w:rPr>
      </w:pPr>
      <w:r w:rsidRPr="00C85DC2">
        <w:rPr>
          <w:rFonts w:ascii="Bookman Old Style" w:hAnsi="Bookman Old Style" w:cs="Bookman Old Style"/>
          <w:b/>
          <w:color w:val="1F497D"/>
        </w:rPr>
        <w:t xml:space="preserve">ΥΠΟΥΡΓΕΙΟ ΕΡΓΑΣΙΑΣ </w:t>
      </w:r>
    </w:p>
    <w:p w14:paraId="7035A5DE" w14:textId="77777777" w:rsidR="009D484B" w:rsidRPr="00C85DC2" w:rsidRDefault="009D484B" w:rsidP="00C85DC2">
      <w:pPr>
        <w:rPr>
          <w:rFonts w:ascii="Verdana" w:hAnsi="Verdana" w:cs="Verdana"/>
          <w:b/>
          <w:noProof/>
          <w:color w:val="1F497D"/>
          <w:sz w:val="20"/>
          <w:szCs w:val="20"/>
          <w:lang w:eastAsia="el-GR"/>
        </w:rPr>
      </w:pPr>
      <w:r w:rsidRPr="00C85DC2">
        <w:rPr>
          <w:rFonts w:ascii="Bookman Old Style" w:hAnsi="Bookman Old Style" w:cs="Bookman Old Style"/>
          <w:b/>
          <w:color w:val="1F497D"/>
        </w:rPr>
        <w:t>&amp; ΚΟΙΝΩΝΙΚΩΝ ΥΠΟΘΕΣΕΩΝ</w:t>
      </w:r>
    </w:p>
    <w:p w14:paraId="552934CD" w14:textId="77777777" w:rsidR="009D484B" w:rsidRDefault="009D484B" w:rsidP="009D484B">
      <w:pPr>
        <w:rPr>
          <w:rFonts w:ascii="Verdana" w:hAnsi="Verdana" w:cs="Verdana"/>
          <w:b/>
          <w:bCs/>
          <w:sz w:val="20"/>
          <w:szCs w:val="20"/>
        </w:rPr>
      </w:pPr>
    </w:p>
    <w:p w14:paraId="28DB7FC1" w14:textId="77777777" w:rsidR="009D484B" w:rsidRDefault="009D484B" w:rsidP="009D484B">
      <w:pPr>
        <w:rPr>
          <w:rFonts w:ascii="Verdana" w:hAnsi="Verdana" w:cs="Verdana"/>
          <w:b/>
          <w:bCs/>
          <w:sz w:val="20"/>
          <w:szCs w:val="20"/>
        </w:rPr>
      </w:pPr>
    </w:p>
    <w:p w14:paraId="07C0DC71" w14:textId="77777777" w:rsidR="000A5D45" w:rsidRDefault="000A5D45" w:rsidP="009D484B">
      <w:pPr>
        <w:rPr>
          <w:rFonts w:ascii="Verdana" w:hAnsi="Verdana" w:cs="Verdana"/>
          <w:b/>
          <w:bCs/>
          <w:sz w:val="20"/>
          <w:szCs w:val="20"/>
        </w:rPr>
      </w:pPr>
    </w:p>
    <w:p w14:paraId="0CD59FEA" w14:textId="77777777" w:rsidR="000A5D45" w:rsidRPr="000A5D45" w:rsidRDefault="000A5D45" w:rsidP="000A5D45">
      <w:pPr>
        <w:spacing w:line="360" w:lineRule="auto"/>
        <w:jc w:val="center"/>
        <w:rPr>
          <w:rFonts w:ascii="Verdana" w:hAnsi="Verdana"/>
          <w:b/>
          <w:i/>
          <w:color w:val="1F497D"/>
          <w:sz w:val="40"/>
        </w:rPr>
      </w:pPr>
      <w:r w:rsidRPr="000A5D45">
        <w:rPr>
          <w:rFonts w:ascii="Verdana" w:hAnsi="Verdana"/>
          <w:b/>
          <w:i/>
          <w:color w:val="1F497D"/>
          <w:sz w:val="40"/>
        </w:rPr>
        <w:t>«ΕΠΙΛΕΓΩ ΕΛΕΥΘΕΡΑ»</w:t>
      </w:r>
    </w:p>
    <w:p w14:paraId="7A6484B5" w14:textId="77777777" w:rsidR="009D484B" w:rsidRPr="00D57DA9" w:rsidRDefault="009D484B" w:rsidP="009D484B">
      <w:pPr>
        <w:rPr>
          <w:rFonts w:ascii="Verdana" w:hAnsi="Verdana" w:cs="Verdana"/>
          <w:b/>
          <w:bCs/>
          <w:sz w:val="20"/>
          <w:szCs w:val="20"/>
        </w:rPr>
      </w:pPr>
    </w:p>
    <w:p w14:paraId="7D441680" w14:textId="77777777" w:rsidR="009D484B" w:rsidRPr="000A5D45" w:rsidRDefault="003A4C90" w:rsidP="003A4C90">
      <w:pPr>
        <w:jc w:val="center"/>
        <w:rPr>
          <w:rFonts w:ascii="Verdana" w:hAnsi="Verdana" w:cs="Verdana"/>
          <w:b/>
          <w:bCs/>
          <w:i/>
          <w:sz w:val="36"/>
          <w:szCs w:val="36"/>
          <w:u w:val="single"/>
        </w:rPr>
      </w:pPr>
      <w:r w:rsidRPr="000A5D45">
        <w:rPr>
          <w:rFonts w:ascii="Verdana" w:hAnsi="Verdana" w:cs="Verdana"/>
          <w:b/>
          <w:bCs/>
          <w:i/>
          <w:sz w:val="36"/>
          <w:szCs w:val="36"/>
        </w:rPr>
        <w:t xml:space="preserve">Ι. </w:t>
      </w:r>
      <w:r w:rsidR="009D484B" w:rsidRPr="000A5D45">
        <w:rPr>
          <w:rFonts w:ascii="Verdana" w:hAnsi="Verdana" w:cs="Verdana"/>
          <w:b/>
          <w:bCs/>
          <w:i/>
          <w:sz w:val="36"/>
          <w:szCs w:val="36"/>
          <w:u w:val="single"/>
        </w:rPr>
        <w:t>ΠΑΡΑΔΕΙΓΜΑΤΑ</w:t>
      </w:r>
    </w:p>
    <w:p w14:paraId="38202B5B" w14:textId="77777777" w:rsidR="009D484B" w:rsidRPr="000A5D45" w:rsidRDefault="009D484B" w:rsidP="009D484B">
      <w:pPr>
        <w:jc w:val="center"/>
        <w:rPr>
          <w:rFonts w:ascii="Verdana" w:hAnsi="Verdana" w:cs="Verdana"/>
          <w:b/>
          <w:bCs/>
          <w:i/>
          <w:sz w:val="36"/>
          <w:szCs w:val="36"/>
          <w:u w:val="single"/>
        </w:rPr>
      </w:pPr>
    </w:p>
    <w:p w14:paraId="452C0977" w14:textId="77777777" w:rsidR="00851964" w:rsidRPr="000A5D45" w:rsidRDefault="00851964" w:rsidP="009D484B">
      <w:pPr>
        <w:jc w:val="center"/>
        <w:rPr>
          <w:rFonts w:ascii="Verdana" w:hAnsi="Verdana" w:cs="Verdana"/>
          <w:b/>
          <w:bCs/>
          <w:i/>
          <w:sz w:val="36"/>
          <w:szCs w:val="36"/>
          <w:u w:val="single"/>
        </w:rPr>
      </w:pPr>
    </w:p>
    <w:p w14:paraId="4573F80A" w14:textId="77777777" w:rsidR="00851964" w:rsidRPr="000A5D45" w:rsidRDefault="00851964" w:rsidP="009D484B">
      <w:pPr>
        <w:jc w:val="center"/>
        <w:rPr>
          <w:rFonts w:ascii="Verdana" w:hAnsi="Verdana" w:cs="Verdana"/>
          <w:b/>
          <w:bCs/>
          <w:i/>
          <w:sz w:val="36"/>
          <w:szCs w:val="36"/>
        </w:rPr>
      </w:pPr>
      <w:r w:rsidRPr="000A5D45">
        <w:rPr>
          <w:rFonts w:ascii="Verdana" w:hAnsi="Verdana" w:cs="Verdana"/>
          <w:b/>
          <w:bCs/>
          <w:i/>
          <w:sz w:val="36"/>
          <w:szCs w:val="36"/>
        </w:rPr>
        <w:t>ΕΙΣΦΟΡΩΝ</w:t>
      </w:r>
    </w:p>
    <w:p w14:paraId="0CFF815C" w14:textId="77777777" w:rsidR="00851964" w:rsidRPr="000A5D45" w:rsidRDefault="00851964" w:rsidP="009D484B">
      <w:pPr>
        <w:jc w:val="center"/>
        <w:rPr>
          <w:rFonts w:ascii="Verdana" w:hAnsi="Verdana" w:cs="Verdana"/>
          <w:b/>
          <w:bCs/>
          <w:i/>
          <w:sz w:val="36"/>
          <w:szCs w:val="36"/>
          <w:u w:val="single"/>
        </w:rPr>
      </w:pPr>
    </w:p>
    <w:p w14:paraId="41126536" w14:textId="77777777" w:rsidR="009D484B" w:rsidRPr="000A5D45" w:rsidRDefault="009D484B" w:rsidP="009D484B">
      <w:pPr>
        <w:spacing w:line="360" w:lineRule="auto"/>
        <w:jc w:val="center"/>
        <w:rPr>
          <w:rFonts w:ascii="Verdana" w:hAnsi="Verdana" w:cs="Verdana"/>
          <w:b/>
          <w:bCs/>
          <w:i/>
          <w:sz w:val="36"/>
          <w:szCs w:val="36"/>
        </w:rPr>
      </w:pPr>
      <w:r w:rsidRPr="000A5D45">
        <w:rPr>
          <w:rFonts w:ascii="Verdana" w:hAnsi="Verdana" w:cs="Verdana"/>
          <w:b/>
          <w:bCs/>
          <w:i/>
          <w:sz w:val="36"/>
          <w:szCs w:val="36"/>
        </w:rPr>
        <w:t>ΕΛΕΥΘΕΡΩΝ ΕΠΑΓΓΕΛΜΑΤΙΩΝ</w:t>
      </w:r>
    </w:p>
    <w:p w14:paraId="79C1AAB2" w14:textId="77777777" w:rsidR="009D484B" w:rsidRPr="000A5D45" w:rsidRDefault="009D484B" w:rsidP="009D484B">
      <w:pPr>
        <w:spacing w:line="360" w:lineRule="auto"/>
        <w:jc w:val="center"/>
        <w:rPr>
          <w:rFonts w:ascii="Verdana" w:hAnsi="Verdana" w:cs="Verdana"/>
          <w:b/>
          <w:bCs/>
          <w:i/>
          <w:sz w:val="36"/>
          <w:szCs w:val="36"/>
        </w:rPr>
      </w:pPr>
      <w:r w:rsidRPr="000A5D45">
        <w:rPr>
          <w:rFonts w:ascii="Verdana" w:hAnsi="Verdana" w:cs="Verdana"/>
          <w:b/>
          <w:bCs/>
          <w:i/>
          <w:sz w:val="36"/>
          <w:szCs w:val="36"/>
        </w:rPr>
        <w:t>ΑΥΤΟΑΠΑΣΧΟΛΟΥΜΕΝΩΝ</w:t>
      </w:r>
    </w:p>
    <w:p w14:paraId="15BE65F4" w14:textId="77777777" w:rsidR="009D484B" w:rsidRDefault="004C3C4A" w:rsidP="009D484B">
      <w:pPr>
        <w:spacing w:line="360" w:lineRule="auto"/>
        <w:jc w:val="center"/>
        <w:rPr>
          <w:rFonts w:ascii="Verdana" w:hAnsi="Verdana" w:cs="Verdana"/>
          <w:b/>
          <w:bCs/>
          <w:i/>
          <w:sz w:val="36"/>
          <w:szCs w:val="36"/>
        </w:rPr>
      </w:pPr>
      <w:r w:rsidRPr="000A5D45">
        <w:rPr>
          <w:rFonts w:ascii="Verdana" w:hAnsi="Verdana" w:cs="Verdana"/>
          <w:b/>
          <w:bCs/>
          <w:i/>
          <w:sz w:val="36"/>
          <w:szCs w:val="36"/>
        </w:rPr>
        <w:t>&amp; ΝΕΩΝ ΜΕΧΡΙ ΠΕΝΤΕ ΕΤΗ</w:t>
      </w:r>
    </w:p>
    <w:p w14:paraId="4459FBB6" w14:textId="77777777" w:rsidR="000A5D45" w:rsidRPr="000A5D45" w:rsidRDefault="000A5D45" w:rsidP="009D484B">
      <w:pPr>
        <w:spacing w:line="360" w:lineRule="auto"/>
        <w:jc w:val="center"/>
        <w:rPr>
          <w:rFonts w:ascii="Verdana" w:hAnsi="Verdana" w:cs="Verdana"/>
          <w:b/>
          <w:bCs/>
          <w:i/>
          <w:sz w:val="36"/>
          <w:szCs w:val="36"/>
        </w:rPr>
      </w:pPr>
      <w:r>
        <w:rPr>
          <w:rFonts w:ascii="Verdana" w:hAnsi="Verdana" w:cs="Verdana"/>
          <w:b/>
          <w:bCs/>
          <w:i/>
          <w:sz w:val="36"/>
          <w:szCs w:val="36"/>
        </w:rPr>
        <w:t>ΔΡΑΣΤΗΡΙΟΤΗΤΑΣ</w:t>
      </w:r>
    </w:p>
    <w:p w14:paraId="4B1A4630" w14:textId="77777777" w:rsidR="004C3C4A" w:rsidRPr="000A5D45" w:rsidRDefault="004C3C4A" w:rsidP="009D484B">
      <w:pPr>
        <w:spacing w:line="360" w:lineRule="auto"/>
        <w:jc w:val="center"/>
        <w:rPr>
          <w:rFonts w:ascii="Verdana" w:hAnsi="Verdana" w:cs="Verdana"/>
          <w:b/>
          <w:bCs/>
          <w:i/>
          <w:sz w:val="36"/>
          <w:szCs w:val="36"/>
        </w:rPr>
      </w:pPr>
    </w:p>
    <w:p w14:paraId="4A038DCE" w14:textId="77777777" w:rsidR="009D484B" w:rsidRPr="000A5D45" w:rsidRDefault="00851964" w:rsidP="00B4298F">
      <w:pPr>
        <w:spacing w:line="360" w:lineRule="auto"/>
        <w:jc w:val="center"/>
        <w:rPr>
          <w:rFonts w:ascii="Verdana" w:hAnsi="Verdana" w:cs="Verdana"/>
          <w:b/>
          <w:bCs/>
          <w:i/>
          <w:sz w:val="36"/>
          <w:szCs w:val="36"/>
        </w:rPr>
      </w:pPr>
      <w:r w:rsidRPr="000A5D45">
        <w:rPr>
          <w:rFonts w:ascii="Verdana" w:hAnsi="Verdana" w:cs="Verdana"/>
          <w:b/>
          <w:bCs/>
          <w:i/>
          <w:sz w:val="36"/>
          <w:szCs w:val="36"/>
        </w:rPr>
        <w:t>ΑΠΟ ΤΟΝ Ν.4387/2016</w:t>
      </w:r>
      <w:r w:rsidR="009D484B" w:rsidRPr="000A5D45">
        <w:rPr>
          <w:rFonts w:ascii="Verdana" w:hAnsi="Verdana" w:cs="Verdana"/>
          <w:b/>
          <w:bCs/>
          <w:i/>
          <w:sz w:val="36"/>
          <w:szCs w:val="36"/>
        </w:rPr>
        <w:t xml:space="preserve"> </w:t>
      </w:r>
    </w:p>
    <w:p w14:paraId="05640709" w14:textId="77777777" w:rsidR="009D484B" w:rsidRPr="000A5D45" w:rsidRDefault="00851964" w:rsidP="00B4298F">
      <w:pPr>
        <w:spacing w:line="360" w:lineRule="auto"/>
        <w:jc w:val="center"/>
        <w:rPr>
          <w:sz w:val="36"/>
          <w:szCs w:val="36"/>
        </w:rPr>
      </w:pPr>
      <w:r w:rsidRPr="000A5D45">
        <w:rPr>
          <w:rFonts w:ascii="Verdana" w:hAnsi="Verdana" w:cs="Verdana"/>
          <w:b/>
          <w:bCs/>
          <w:i/>
          <w:sz w:val="36"/>
          <w:szCs w:val="36"/>
        </w:rPr>
        <w:t>ΣΤΗΝ</w:t>
      </w:r>
      <w:r w:rsidR="009D484B" w:rsidRPr="000A5D45">
        <w:rPr>
          <w:rFonts w:ascii="Verdana" w:hAnsi="Verdana" w:cs="Verdana"/>
          <w:b/>
          <w:bCs/>
          <w:i/>
          <w:sz w:val="36"/>
          <w:szCs w:val="36"/>
        </w:rPr>
        <w:t xml:space="preserve"> ΑΣΦΑΛΙΣΤΙΚΗ ΜΕΤΑΡΡΥΘΜΙΣΗ</w:t>
      </w:r>
    </w:p>
    <w:p w14:paraId="696E86A9" w14:textId="77777777" w:rsidR="009D484B" w:rsidRPr="00323C21" w:rsidRDefault="009D484B" w:rsidP="009D484B"/>
    <w:p w14:paraId="5030E98B" w14:textId="77777777" w:rsidR="004C3C4A" w:rsidRDefault="004C3C4A" w:rsidP="009D484B">
      <w:pPr>
        <w:spacing w:line="360" w:lineRule="auto"/>
        <w:jc w:val="left"/>
      </w:pPr>
    </w:p>
    <w:p w14:paraId="7F7C65C4" w14:textId="77777777" w:rsidR="000A5D45" w:rsidRDefault="000A5D45" w:rsidP="009D484B">
      <w:pPr>
        <w:spacing w:line="360" w:lineRule="auto"/>
        <w:jc w:val="left"/>
      </w:pPr>
    </w:p>
    <w:p w14:paraId="6258FC19" w14:textId="77777777" w:rsidR="004C3C4A" w:rsidRPr="004C3C4A" w:rsidRDefault="004C3C4A" w:rsidP="004C3C4A">
      <w:pPr>
        <w:spacing w:line="360" w:lineRule="auto"/>
        <w:jc w:val="center"/>
        <w:rPr>
          <w:rFonts w:ascii="Verdana" w:hAnsi="Verdana" w:cs="Verdana"/>
          <w:b/>
          <w:bCs/>
          <w:sz w:val="36"/>
          <w:szCs w:val="20"/>
        </w:rPr>
      </w:pPr>
      <w:r w:rsidRPr="004C3C4A">
        <w:rPr>
          <w:rFonts w:ascii="Verdana" w:hAnsi="Verdana" w:cs="Verdana"/>
          <w:b/>
          <w:bCs/>
          <w:sz w:val="36"/>
          <w:szCs w:val="20"/>
        </w:rPr>
        <w:t>2020</w:t>
      </w:r>
    </w:p>
    <w:p w14:paraId="0ACC3A81" w14:textId="77777777" w:rsidR="000A5D45" w:rsidRPr="000A5D45" w:rsidRDefault="000A5D45" w:rsidP="009D484B">
      <w:pPr>
        <w:spacing w:line="360" w:lineRule="auto"/>
        <w:jc w:val="left"/>
      </w:pPr>
    </w:p>
    <w:tbl>
      <w:tblPr>
        <w:tblW w:w="8883" w:type="dxa"/>
        <w:tblInd w:w="93" w:type="dxa"/>
        <w:tblLook w:val="04A0" w:firstRow="1" w:lastRow="0" w:firstColumn="1" w:lastColumn="0" w:noHBand="0" w:noVBand="1"/>
      </w:tblPr>
      <w:tblGrid>
        <w:gridCol w:w="15"/>
        <w:gridCol w:w="1234"/>
        <w:gridCol w:w="14"/>
        <w:gridCol w:w="8"/>
        <w:gridCol w:w="1235"/>
        <w:gridCol w:w="12"/>
        <w:gridCol w:w="6"/>
        <w:gridCol w:w="1041"/>
        <w:gridCol w:w="15"/>
        <w:gridCol w:w="1281"/>
        <w:gridCol w:w="13"/>
        <w:gridCol w:w="1136"/>
        <w:gridCol w:w="976"/>
        <w:gridCol w:w="999"/>
        <w:gridCol w:w="898"/>
      </w:tblGrid>
      <w:tr w:rsidR="00224A3C" w:rsidRPr="00713E7E" w14:paraId="3EEAB88B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1E29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sz w:val="16"/>
                <w:szCs w:val="16"/>
                <w:lang w:eastAsia="el-GR"/>
              </w:rPr>
            </w:pPr>
          </w:p>
        </w:tc>
        <w:tc>
          <w:tcPr>
            <w:tcW w:w="67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AE6AF" w14:textId="77777777" w:rsidR="00224A3C" w:rsidRPr="00323C21" w:rsidRDefault="00AC2415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ΠΙΝΑΚΑΣ Α</w:t>
            </w:r>
          </w:p>
          <w:p w14:paraId="3D608E9B" w14:textId="77777777" w:rsidR="00224A3C" w:rsidRPr="00713E7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Παραδείγματα υπολογισμού καθαρού εισοδήματος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ελεύθερων επαγγελματιών &amp; αυτοαπασχολούμενων </w:t>
            </w: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ασφαλισμέν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ων</w:t>
            </w: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(σε ευρώ)</w:t>
            </w:r>
            <w:r w:rsidR="00B21FF0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 (</w:t>
            </w:r>
            <w:r w:rsidR="001F68F5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*</w:t>
            </w:r>
            <w:r w:rsidR="00B21FF0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B1A4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13E7E" w14:paraId="4D7940AB" w14:textId="77777777" w:rsidTr="00A03C00">
        <w:trPr>
          <w:trHeight w:val="675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68FC7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sz w:val="16"/>
                <w:szCs w:val="16"/>
                <w:lang w:eastAsia="el-GR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6929E" w14:textId="77777777" w:rsidR="00224A3C" w:rsidRPr="00713E7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ετήσιο εισόδημα 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3A29F" w14:textId="77777777" w:rsidR="00224A3C" w:rsidRPr="00713E7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σύνολο μηνιαίων εισφορών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284E7" w14:textId="77777777" w:rsidR="00224A3C" w:rsidRPr="00713E7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ετήσιες εισφορές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17546" w14:textId="77777777" w:rsidR="00224A3C" w:rsidRPr="00713E7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φορολογητέο εισόδημα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CD2BA" w14:textId="77777777" w:rsidR="00224A3C" w:rsidRPr="00713E7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φόρος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CEA4E" w14:textId="77777777" w:rsidR="00224A3C" w:rsidRPr="00713E7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καθαρό ετήσιο εισόδημα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5B023" w14:textId="77777777" w:rsidR="00A03C00" w:rsidRDefault="008E1287" w:rsidP="008E1287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ετήσια</w:t>
            </w:r>
            <w:r w:rsidR="00224A3C"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="00A03C00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θετική </w:t>
            </w:r>
            <w:r w:rsidR="00224A3C"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διαφορά</w:t>
            </w:r>
          </w:p>
          <w:p w14:paraId="33332E05" w14:textId="77777777" w:rsidR="00224A3C" w:rsidRPr="00713E7E" w:rsidRDefault="00A03C00" w:rsidP="008E1287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A03C00">
              <w:rPr>
                <w:rFonts w:ascii="Calibri" w:hAnsi="Calibri"/>
                <w:b/>
                <w:bCs/>
                <w:sz w:val="14"/>
                <w:szCs w:val="16"/>
                <w:lang w:eastAsia="el-GR"/>
              </w:rPr>
              <w:t>(σε €)</w:t>
            </w:r>
            <w:r w:rsidR="00224A3C" w:rsidRPr="00A03C00">
              <w:rPr>
                <w:rFonts w:ascii="Calibri" w:hAnsi="Calibri"/>
                <w:b/>
                <w:bCs/>
                <w:sz w:val="14"/>
                <w:szCs w:val="16"/>
                <w:lang w:eastAsia="el-GR"/>
              </w:rPr>
              <w:t xml:space="preserve"> </w:t>
            </w:r>
          </w:p>
        </w:tc>
      </w:tr>
      <w:tr w:rsidR="00224A3C" w:rsidRPr="00713E7E" w14:paraId="18263AA1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CB92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65A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6.000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6155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175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AD0F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2.102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CE3F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3.898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30C2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858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7591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3.040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1585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sz w:val="16"/>
                <w:szCs w:val="16"/>
                <w:lang w:eastAsia="el-GR"/>
              </w:rPr>
            </w:pPr>
          </w:p>
        </w:tc>
      </w:tr>
      <w:tr w:rsidR="00224A3C" w:rsidRPr="00713E7E" w14:paraId="15D869FB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3E585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8C72D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6.000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FB7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D03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6222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AD3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3AC71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3.171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3621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+130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</w:t>
            </w:r>
            <w:r w:rsidR="003E1C53">
              <w:rPr>
                <w:rFonts w:ascii="Calibri" w:hAnsi="Calibri"/>
                <w:b/>
                <w:sz w:val="16"/>
                <w:szCs w:val="16"/>
                <w:lang w:eastAsia="el-GR"/>
              </w:rPr>
              <w:t>€</w:t>
            </w:r>
          </w:p>
        </w:tc>
      </w:tr>
      <w:tr w:rsidR="00224A3C" w:rsidRPr="00713E7E" w14:paraId="3E737A25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7B6E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FC1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7.800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8D2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175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AF8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2.102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2415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5.698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1E43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1.254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A1A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4.444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FE59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</w:p>
        </w:tc>
      </w:tr>
      <w:tr w:rsidR="00224A3C" w:rsidRPr="00713E7E" w14:paraId="6D3CA0B7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1A0CD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BD9F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7.800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855B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D2F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396F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5.284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4252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476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FE9F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4.809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FA7F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+364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</w:t>
            </w:r>
            <w:r w:rsidR="003E1C53">
              <w:rPr>
                <w:rFonts w:ascii="Calibri" w:hAnsi="Calibri"/>
                <w:b/>
                <w:sz w:val="16"/>
                <w:szCs w:val="16"/>
                <w:lang w:eastAsia="el-GR"/>
              </w:rPr>
              <w:t>€</w:t>
            </w:r>
          </w:p>
        </w:tc>
      </w:tr>
      <w:tr w:rsidR="00224A3C" w:rsidRPr="00713E7E" w14:paraId="42DCACE5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90BB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205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10.000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6B3F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188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07DB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2.255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50B3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7.745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AB7B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1.704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805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6.041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C68C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13E7E" w14:paraId="55F44AB2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1B2B4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637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10.000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13E98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24CF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0000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7.484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E1EF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674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450D0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6.811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FDDF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+770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</w:t>
            </w:r>
            <w:r w:rsidR="003E1C53">
              <w:rPr>
                <w:rFonts w:ascii="Calibri" w:hAnsi="Calibri"/>
                <w:b/>
                <w:sz w:val="16"/>
                <w:szCs w:val="16"/>
                <w:lang w:eastAsia="el-GR"/>
              </w:rPr>
              <w:t>€</w:t>
            </w:r>
          </w:p>
        </w:tc>
      </w:tr>
      <w:tr w:rsidR="00224A3C" w:rsidRPr="00713E7E" w14:paraId="74FEAB27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28414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BEF1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12.000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0EE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58B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2.440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1EC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9.560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9E01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2.103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45A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7.457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22B0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</w:p>
        </w:tc>
      </w:tr>
      <w:tr w:rsidR="00224A3C" w:rsidRPr="00713E7E" w14:paraId="0B456BE5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8E2B0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D6CF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12.000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9F8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3A63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9A9D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9.484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5712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854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278C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8.631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1A94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+1.174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</w:t>
            </w:r>
            <w:r w:rsidR="003E1C53">
              <w:rPr>
                <w:rFonts w:ascii="Calibri" w:hAnsi="Calibri"/>
                <w:b/>
                <w:sz w:val="16"/>
                <w:szCs w:val="16"/>
                <w:lang w:eastAsia="el-GR"/>
              </w:rPr>
              <w:t>€</w:t>
            </w:r>
          </w:p>
        </w:tc>
      </w:tr>
      <w:tr w:rsidR="00224A3C" w:rsidRPr="00713E7E" w14:paraId="09C7666B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F8A7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C49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13.000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5E85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0A2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2.640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55E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10.360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A542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2.279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B81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8.081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C990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</w:p>
        </w:tc>
      </w:tr>
      <w:tr w:rsidR="00224A3C" w:rsidRPr="00713E7E" w14:paraId="7E1E57C9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0C6D3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7015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13.000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0B0E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EFDD0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C603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10.484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5CC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1.007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D3C1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9.478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5E30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+1.397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</w:t>
            </w:r>
            <w:r w:rsidR="003E1C53">
              <w:rPr>
                <w:rFonts w:ascii="Calibri" w:hAnsi="Calibri"/>
                <w:b/>
                <w:sz w:val="16"/>
                <w:szCs w:val="16"/>
                <w:lang w:eastAsia="el-GR"/>
              </w:rPr>
              <w:t>€</w:t>
            </w:r>
          </w:p>
        </w:tc>
      </w:tr>
      <w:tr w:rsidR="00224A3C" w:rsidRPr="00713E7E" w14:paraId="7389BBC8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C010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245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14.000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FC0B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237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204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2.844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9F1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11.156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C220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2.454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0E02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8.702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2809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</w:p>
        </w:tc>
      </w:tr>
      <w:tr w:rsidR="00224A3C" w:rsidRPr="00713E7E" w14:paraId="08752E8E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5D1AF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DAF3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14.000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174D7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50C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36849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11.484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4A6BD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1.227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D81EB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10.258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DE55F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+1.556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</w:t>
            </w:r>
            <w:r w:rsidR="003E1C53">
              <w:rPr>
                <w:rFonts w:ascii="Calibri" w:hAnsi="Calibri"/>
                <w:b/>
                <w:sz w:val="16"/>
                <w:szCs w:val="16"/>
                <w:lang w:eastAsia="el-GR"/>
              </w:rPr>
              <w:t>€</w:t>
            </w:r>
          </w:p>
        </w:tc>
      </w:tr>
      <w:tr w:rsidR="00224A3C" w:rsidRPr="00713E7E" w14:paraId="7B527D2A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A42D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1AB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15.000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3D3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254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4E1D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3.048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792B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11.952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16C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2.629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8872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9.323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4C50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13E7E" w14:paraId="6B63D918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8A7E0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FA57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15.000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BDC2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8B9B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A1753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12.484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D7D47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1.447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BFA7D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11.038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6440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+1.715</w:t>
            </w:r>
            <w:r w:rsidR="003E1C53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713E7E" w14:paraId="20379463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C52A5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778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16.000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66E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270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012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3.240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802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12.760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0E1D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2.807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6659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9.953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28E4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13E7E" w14:paraId="70CBD123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4607A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D8E0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16.000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DD7D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9A4F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5AEA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13.484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B04D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1.667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0F8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11.818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DF924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+1.865</w:t>
            </w:r>
            <w:r w:rsidR="003E1C53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713E7E" w14:paraId="3DA8A1EC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31DAE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80B1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17.000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D007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287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928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3.444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2EB9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13.556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409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2.982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51A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10.574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05A7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13E7E" w14:paraId="04620E45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8B4CD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DCB0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17.000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18F8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98B15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65D1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14.484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3DDD1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1.887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5B11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12.598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613C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+2.024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713E7E" w14:paraId="4E894C01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2DE1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EF2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18.000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598D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304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3A69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3.648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8CD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14.352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AF0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3.157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C14F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11.195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FA1F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13E7E" w14:paraId="228E0E1F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5ACEA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74BB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18.000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D352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7C5D5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5C6F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15.484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00949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2.107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0EBC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13.378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1AB87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+2.183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713E7E" w14:paraId="607821CA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77F4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AA6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19.000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E8D1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963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3.852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3C75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15.148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4B57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3.333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2597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11.815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FBA8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13E7E" w14:paraId="4102FE4A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52057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6A143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19.000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8AB1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6BCF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D74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16.484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0BB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89E0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14.158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5622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+2.342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713E7E" w14:paraId="2758BFB9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22F9B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152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20.000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CD85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338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11F3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4.056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7EA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15.944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A629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3.508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61A3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12.436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9609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13E7E" w14:paraId="0B36300E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FD7A1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FF089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20.000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A8B0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33783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72B0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17.484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721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10B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14.938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D19D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+2.501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713E7E" w14:paraId="46CD3594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E4F85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714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23.000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1047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389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2DB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4.668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889D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18.332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E5A5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4.033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D963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14.299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7AEA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13E7E" w14:paraId="17406885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D4F0C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E68D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23.000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9902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B010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B4BF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20.484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E7A75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3.236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9CAB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17.249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30E82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+2.950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713E7E" w14:paraId="346E8BE3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813F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19F1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25.000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F40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423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F408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5.076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ACED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19.924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C7A8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4.383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3D6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15.541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ECFD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13E7E" w14:paraId="7B3AD49B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9658D" w14:textId="77777777" w:rsidR="00224A3C" w:rsidRPr="00713E7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7CC8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25.000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E51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7480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47E9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22.484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A7C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3.796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2AFE4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18.689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A5AD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+3.148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713E7E" w14:paraId="044167D9" w14:textId="77777777" w:rsidTr="00A03C00">
        <w:trPr>
          <w:trHeight w:val="30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3AC4" w14:textId="77777777" w:rsidR="00224A3C" w:rsidRPr="00713E7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3FC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30.000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8A12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507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8BE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6.084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4C66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23.916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CE53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5.536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4E3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18.380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B527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13E7E" w14:paraId="640789AF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998AB" w14:textId="4847F5E2" w:rsidR="00224A3C" w:rsidRPr="00713E7E" w:rsidRDefault="00D14982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AE33A8" wp14:editId="1813BD0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417195</wp:posOffset>
                      </wp:positionV>
                      <wp:extent cx="3943350" cy="295275"/>
                      <wp:effectExtent l="11430" t="7620" r="762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3F3D9" w14:textId="77777777" w:rsidR="00B975B2" w:rsidRPr="00844DA7" w:rsidRDefault="00B21FF0" w:rsidP="00B975B2">
                                  <w:pPr>
                                    <w:spacing w:before="0"/>
                                    <w:jc w:val="left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</w:rPr>
                                  </w:pPr>
                                  <w:r w:rsidRPr="00844DA7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18"/>
                                    </w:rPr>
                                    <w:t>(</w:t>
                                  </w:r>
                                  <w:r w:rsidR="00B975B2" w:rsidRPr="00844DA7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18"/>
                                    </w:rPr>
                                    <w:t>*</w:t>
                                  </w:r>
                                  <w:r w:rsidRPr="00844DA7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18"/>
                                    </w:rPr>
                                    <w:t>)</w:t>
                                  </w:r>
                                  <w:r w:rsidR="00B975B2" w:rsidRPr="00844DA7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</w:rPr>
                                    <w:t>Παραδείγματα με επιλογή κατηγορίας τη χαμηλότερη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E33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3pt;margin-top:32.85pt;width:310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" strokecolor="white [3212]">
                      <v:textbox>
                        <w:txbxContent>
                          <w:p w14:paraId="5483F3D9" w14:textId="77777777" w:rsidR="00B975B2" w:rsidRPr="00844DA7" w:rsidRDefault="00B21FF0" w:rsidP="00B975B2">
                            <w:pPr>
                              <w:spacing w:before="0"/>
                              <w:jc w:val="left"/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</w:pPr>
                            <w:r w:rsidRPr="00844DA7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</w:rPr>
                              <w:t>(</w:t>
                            </w:r>
                            <w:r w:rsidR="00B975B2" w:rsidRPr="00844DA7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</w:rPr>
                              <w:t>*</w:t>
                            </w:r>
                            <w:r w:rsidRPr="00844DA7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</w:rPr>
                              <w:t>)</w:t>
                            </w:r>
                            <w:r w:rsidR="00B975B2" w:rsidRPr="00844DA7"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>Παραδείγματα με επιλογή κατηγορίας τη χαμηλότερη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B2A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B1BD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30.000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95C6E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A75A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F4CB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27.484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F0C6C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5.196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9508" w14:textId="77777777" w:rsidR="00224A3C" w:rsidRPr="00713E7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sz w:val="16"/>
                <w:szCs w:val="16"/>
                <w:lang w:eastAsia="el-GR"/>
              </w:rPr>
              <w:t>22.289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E08E1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+3.908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D16004" w:rsidRPr="00713E7E" w14:paraId="5261CEC0" w14:textId="77777777" w:rsidTr="00A03C00">
        <w:trPr>
          <w:trHeight w:val="450"/>
        </w:trPr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9F8A3" w14:textId="77777777" w:rsidR="00D16004" w:rsidRDefault="00D16004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</w:p>
          <w:p w14:paraId="1B043492" w14:textId="77777777" w:rsidR="00864014" w:rsidRPr="00713E7E" w:rsidRDefault="00864014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9717" w14:textId="77777777" w:rsidR="00D16004" w:rsidRPr="00713E7E" w:rsidRDefault="00D16004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DFCDC" w14:textId="77777777" w:rsidR="00D16004" w:rsidRPr="00713E7E" w:rsidRDefault="00D16004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63E7" w14:textId="77777777" w:rsidR="00D16004" w:rsidRPr="00713E7E" w:rsidRDefault="00D16004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788E7" w14:textId="77777777" w:rsidR="00D16004" w:rsidRPr="00713E7E" w:rsidRDefault="00D16004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0D03" w14:textId="77777777" w:rsidR="00D16004" w:rsidRPr="00713E7E" w:rsidRDefault="00D16004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191C" w14:textId="77777777" w:rsidR="00D16004" w:rsidRPr="00713E7E" w:rsidRDefault="00D16004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2C06" w14:textId="77777777" w:rsidR="00D16004" w:rsidRDefault="00D16004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</w:p>
        </w:tc>
      </w:tr>
      <w:tr w:rsidR="00224A3C" w:rsidRPr="007B44FE" w14:paraId="32CEDF9D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7D3C" w14:textId="77777777" w:rsidR="00224A3C" w:rsidRPr="007B44FE" w:rsidRDefault="00224A3C" w:rsidP="0084051A">
            <w:pPr>
              <w:spacing w:before="0"/>
              <w:jc w:val="left"/>
              <w:rPr>
                <w:rFonts w:ascii="Calibri" w:hAnsi="Calibri"/>
                <w:sz w:val="16"/>
                <w:szCs w:val="16"/>
                <w:lang w:eastAsia="el-GR"/>
              </w:rPr>
            </w:pPr>
          </w:p>
        </w:tc>
        <w:tc>
          <w:tcPr>
            <w:tcW w:w="67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22656" w14:textId="77777777" w:rsidR="00A03C00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ΠΙΝΑΚΑΣ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 w:eastAsia="el-GR"/>
              </w:rPr>
              <w:t>B</w:t>
            </w:r>
          </w:p>
          <w:p w14:paraId="27E58C48" w14:textId="77777777" w:rsidR="00224A3C" w:rsidRPr="007B44F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Παραδείγματα υπολογισμού καθαρού εισοδήματος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ελεύθερων επαγγελματιών &amp; αυτοαπασχολούμενων </w:t>
            </w: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ασφαλισμέν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ων</w:t>
            </w: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(σε ευρώ)</w:t>
            </w:r>
            <w:r w:rsidR="00B21FF0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 (**)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743C" w14:textId="77777777" w:rsidR="00224A3C" w:rsidRPr="007B44FE" w:rsidRDefault="00224A3C" w:rsidP="0084051A">
            <w:pPr>
              <w:spacing w:before="0"/>
              <w:jc w:val="lef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B44FE" w14:paraId="55283165" w14:textId="77777777" w:rsidTr="00323C21">
        <w:trPr>
          <w:gridBefore w:val="1"/>
          <w:wBefore w:w="15" w:type="dxa"/>
          <w:trHeight w:val="675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5E41" w14:textId="77777777" w:rsidR="00224A3C" w:rsidRPr="007B44FE" w:rsidRDefault="00224A3C" w:rsidP="0084051A">
            <w:pPr>
              <w:spacing w:before="0"/>
              <w:jc w:val="left"/>
              <w:rPr>
                <w:rFonts w:ascii="Calibri" w:hAnsi="Calibri"/>
                <w:sz w:val="16"/>
                <w:szCs w:val="16"/>
                <w:lang w:eastAsia="el-GR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DC3BF" w14:textId="77777777" w:rsidR="00224A3C" w:rsidRPr="007B44F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ετήσιο εισόδημα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B51F3" w14:textId="77777777" w:rsidR="00224A3C" w:rsidRPr="007B44F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σύνολο μηνιαίων εισφορών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3AFC5" w14:textId="77777777" w:rsidR="00224A3C" w:rsidRPr="007B44F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ετήσιες εισφορές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ADFE7" w14:textId="77777777" w:rsidR="00224A3C" w:rsidRPr="007B44F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φορολογητέο εισόδημα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C5166" w14:textId="77777777" w:rsidR="00224A3C" w:rsidRPr="007B44F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φόρος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B7D8A" w14:textId="77777777" w:rsidR="00224A3C" w:rsidRPr="007B44FE" w:rsidRDefault="00224A3C" w:rsidP="0084051A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καθαρό ετήσιο εισόδημα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BD58D" w14:textId="77777777" w:rsidR="004D7CE6" w:rsidRDefault="004D7CE6" w:rsidP="004D7CE6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ετήσια</w:t>
            </w: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θετική </w:t>
            </w: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διαφορά</w:t>
            </w:r>
          </w:p>
          <w:p w14:paraId="54BC4176" w14:textId="77777777" w:rsidR="00224A3C" w:rsidRPr="007B44FE" w:rsidRDefault="004D7CE6" w:rsidP="004D7CE6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A03C00">
              <w:rPr>
                <w:rFonts w:ascii="Calibri" w:hAnsi="Calibri"/>
                <w:b/>
                <w:bCs/>
                <w:sz w:val="14"/>
                <w:szCs w:val="16"/>
                <w:lang w:eastAsia="el-GR"/>
              </w:rPr>
              <w:t>(σε €)</w:t>
            </w:r>
          </w:p>
        </w:tc>
      </w:tr>
      <w:tr w:rsidR="00224A3C" w:rsidRPr="007B44FE" w14:paraId="0677BB3D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CE41" w14:textId="77777777" w:rsidR="00224A3C" w:rsidRPr="007B44F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4FEE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20.032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3FC4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339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3F08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4.063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076C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15.970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9B31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3.513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824A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12.456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2268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B44FE" w14:paraId="47D43DED" w14:textId="77777777" w:rsidTr="00323C21">
        <w:trPr>
          <w:gridBefore w:val="1"/>
          <w:wBefore w:w="15" w:type="dxa"/>
          <w:trHeight w:val="450"/>
        </w:trPr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6C344" w14:textId="77777777" w:rsidR="00224A3C" w:rsidRPr="007B44F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DD2B5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20.032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93CC7" w14:textId="77777777" w:rsidR="00224A3C" w:rsidRPr="004D7CE6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252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D5BAA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3.019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2332A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17.013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CB1E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2.443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1749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14.570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401C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2.114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7B44FE" w14:paraId="7080E821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7913" w14:textId="77777777" w:rsidR="00224A3C" w:rsidRPr="007B44FE" w:rsidRDefault="00224A3C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AEC9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27.532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2989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465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68C7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5.584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6573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21.949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A75F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4.965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C301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16.983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A886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7B44FE" w14:paraId="7932AA2E" w14:textId="77777777" w:rsidTr="00323C21">
        <w:trPr>
          <w:gridBefore w:val="1"/>
          <w:wBefore w:w="15" w:type="dxa"/>
          <w:trHeight w:val="450"/>
        </w:trPr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636D2" w14:textId="77777777" w:rsidR="00224A3C" w:rsidRPr="007B44FE" w:rsidRDefault="00604B2A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1E171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27.532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28D02" w14:textId="77777777" w:rsidR="00224A3C" w:rsidRPr="004D7CE6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252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6137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3.019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4C81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24.513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1BC51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4.364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45E5" w14:textId="77777777" w:rsidR="00224A3C" w:rsidRPr="007B44FE" w:rsidRDefault="00224A3C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20.150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02D31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3.166</w:t>
            </w:r>
            <w:r w:rsidR="006C12D7"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323C21" w:rsidRPr="007B44FE" w14:paraId="15B057D4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B7B0CE" w14:textId="77777777" w:rsidR="00323C21" w:rsidRPr="007B44FE" w:rsidRDefault="00323C21" w:rsidP="00C0058E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9FAF" w14:textId="77777777" w:rsidR="00323C21" w:rsidRPr="007B44FE" w:rsidRDefault="00323C21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27.532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D60B" w14:textId="77777777" w:rsidR="00323C21" w:rsidRPr="007B44FE" w:rsidRDefault="00323C21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465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12D4" w14:textId="77777777" w:rsidR="00323C21" w:rsidRPr="007B44FE" w:rsidRDefault="00323C21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5.584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16A6" w14:textId="77777777" w:rsidR="00323C21" w:rsidRPr="007B44FE" w:rsidRDefault="00323C21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21.949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AAA8" w14:textId="77777777" w:rsidR="00323C21" w:rsidRPr="007B44FE" w:rsidRDefault="00323C21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4.965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CC65" w14:textId="77777777" w:rsidR="00323C21" w:rsidRPr="007B44FE" w:rsidRDefault="00323C21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16.983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FE9A" w14:textId="77777777" w:rsidR="00323C21" w:rsidRPr="004E1F33" w:rsidRDefault="00323C21" w:rsidP="00C0058E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323C21" w:rsidRPr="007B44FE" w14:paraId="1545267F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197D" w14:textId="77777777" w:rsidR="00323C21" w:rsidRPr="007B44FE" w:rsidRDefault="00323C21" w:rsidP="00C0058E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901A" w14:textId="77777777" w:rsidR="00323C21" w:rsidRPr="007B44FE" w:rsidRDefault="00323C21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27.532</w:t>
            </w:r>
          </w:p>
        </w:tc>
        <w:tc>
          <w:tcPr>
            <w:tcW w:w="10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F80F" w14:textId="77777777" w:rsidR="00323C21" w:rsidRPr="004D7CE6" w:rsidRDefault="00323C21" w:rsidP="00C0058E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363</w:t>
            </w:r>
          </w:p>
        </w:tc>
        <w:tc>
          <w:tcPr>
            <w:tcW w:w="1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1D48" w14:textId="77777777" w:rsidR="00323C21" w:rsidRPr="007B44FE" w:rsidRDefault="00323C21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4.351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3816" w14:textId="77777777" w:rsidR="00323C21" w:rsidRPr="007B44FE" w:rsidRDefault="00323C21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23.181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712B" w14:textId="77777777" w:rsidR="00323C21" w:rsidRPr="007B44FE" w:rsidRDefault="00323C21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3.991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5BE9" w14:textId="77777777" w:rsidR="00323C21" w:rsidRPr="007B44FE" w:rsidRDefault="00323C21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19.191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B297" w14:textId="77777777" w:rsidR="00323C21" w:rsidRPr="004E1F33" w:rsidRDefault="00323C21" w:rsidP="00C0058E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2.207</w:t>
            </w:r>
            <w:r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A1A1F" w:rsidRPr="007B44FE" w14:paraId="366C1B00" w14:textId="77777777" w:rsidTr="002A1A1F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E28F3C" w14:textId="77777777" w:rsidR="002A1A1F" w:rsidRPr="007B44FE" w:rsidRDefault="002A1A1F" w:rsidP="00C0058E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B402" w14:textId="77777777" w:rsidR="002A1A1F" w:rsidRPr="007B44FE" w:rsidRDefault="002A1A1F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27.532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87F2" w14:textId="77777777" w:rsidR="002A1A1F" w:rsidRPr="007B44FE" w:rsidRDefault="002A1A1F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465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12E1" w14:textId="77777777" w:rsidR="002A1A1F" w:rsidRPr="007B44FE" w:rsidRDefault="002A1A1F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5.584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EB8C" w14:textId="77777777" w:rsidR="002A1A1F" w:rsidRPr="007B44FE" w:rsidRDefault="002A1A1F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21.949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4155" w14:textId="77777777" w:rsidR="002A1A1F" w:rsidRPr="007B44FE" w:rsidRDefault="002A1A1F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4.965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5429" w14:textId="77777777" w:rsidR="002A1A1F" w:rsidRPr="007B44FE" w:rsidRDefault="002A1A1F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16.983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9385" w14:textId="77777777" w:rsidR="002A1A1F" w:rsidRPr="004E1F33" w:rsidRDefault="002A1A1F" w:rsidP="00C0058E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A1A1F" w:rsidRPr="007B44FE" w14:paraId="1BB61F32" w14:textId="77777777" w:rsidTr="002A1A1F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A5FD" w14:textId="77777777" w:rsidR="002A1A1F" w:rsidRPr="007B44FE" w:rsidRDefault="002A1A1F" w:rsidP="00C0058E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D6B2" w14:textId="77777777" w:rsidR="002A1A1F" w:rsidRPr="007B44FE" w:rsidRDefault="002A1A1F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27.532</w:t>
            </w:r>
          </w:p>
        </w:tc>
        <w:tc>
          <w:tcPr>
            <w:tcW w:w="10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20D7" w14:textId="77777777" w:rsidR="002A1A1F" w:rsidRPr="004D7CE6" w:rsidRDefault="002A1A1F" w:rsidP="00C0058E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435</w:t>
            </w:r>
          </w:p>
        </w:tc>
        <w:tc>
          <w:tcPr>
            <w:tcW w:w="1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9818" w14:textId="77777777" w:rsidR="002A1A1F" w:rsidRPr="007B44FE" w:rsidRDefault="002A1A1F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5.216</w:t>
            </w: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AF34" w14:textId="77777777" w:rsidR="002A1A1F" w:rsidRPr="007B44FE" w:rsidRDefault="002A1A1F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22.316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399A" w14:textId="77777777" w:rsidR="002A1A1F" w:rsidRPr="007B44FE" w:rsidRDefault="002A1A1F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3.748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AF5F" w14:textId="77777777" w:rsidR="002A1A1F" w:rsidRPr="007B44FE" w:rsidRDefault="002A1A1F" w:rsidP="00C0058E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18.567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B50B" w14:textId="77777777" w:rsidR="002A1A1F" w:rsidRPr="004E1F33" w:rsidRDefault="002A1A1F" w:rsidP="00C0058E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1.584</w:t>
            </w:r>
            <w:r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A1A1F" w:rsidRPr="007B44FE" w14:paraId="250D1A73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7D7B" w14:textId="77777777" w:rsidR="002A1A1F" w:rsidRPr="007C52AA" w:rsidRDefault="002A1A1F" w:rsidP="00D7095B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B9FD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35.000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04BC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592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9ABC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7.104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CA48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27.896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F789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6.690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1245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21.206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B030" w14:textId="77777777" w:rsidR="002A1A1F" w:rsidRPr="004E1F33" w:rsidRDefault="002A1A1F" w:rsidP="00D7095B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</w:p>
        </w:tc>
      </w:tr>
      <w:tr w:rsidR="002A1A1F" w:rsidRPr="007B44FE" w14:paraId="30045F22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C6EAB" w14:textId="77777777" w:rsidR="002A1A1F" w:rsidRPr="007C52AA" w:rsidRDefault="002A1A1F" w:rsidP="00D7095B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E5524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35.000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4F056" w14:textId="77777777" w:rsidR="002A1A1F" w:rsidRPr="004D7CE6" w:rsidRDefault="002A1A1F" w:rsidP="00D7095B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5152C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9EB43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32.484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3E9C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6.794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B546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25.690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06A9" w14:textId="77777777" w:rsidR="002A1A1F" w:rsidRPr="004E1F33" w:rsidRDefault="002A1A1F" w:rsidP="00D7095B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val="en-US"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4.483</w:t>
            </w:r>
            <w:r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A1A1F" w:rsidRPr="007B44FE" w14:paraId="21EA7396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57BF" w14:textId="77777777" w:rsidR="002A1A1F" w:rsidRPr="007C52AA" w:rsidRDefault="002A1A1F" w:rsidP="00D7095B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FD4C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35.000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2E51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592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ADE0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7.104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12AF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27.896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B924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6.690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4D68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21.206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5284" w14:textId="77777777" w:rsidR="002A1A1F" w:rsidRPr="004E1F33" w:rsidRDefault="002A1A1F" w:rsidP="00D7095B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</w:p>
        </w:tc>
      </w:tr>
      <w:tr w:rsidR="002A1A1F" w:rsidRPr="007B44FE" w14:paraId="2BD9903E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10EF8" w14:textId="77777777" w:rsidR="002A1A1F" w:rsidRPr="007C52AA" w:rsidRDefault="002A1A1F" w:rsidP="00D7095B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12E4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35.000</w:t>
            </w:r>
          </w:p>
        </w:tc>
        <w:tc>
          <w:tcPr>
            <w:tcW w:w="10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983A7" w14:textId="77777777" w:rsidR="002A1A1F" w:rsidRPr="004D7CE6" w:rsidRDefault="002A1A1F" w:rsidP="00D7095B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252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C7ACE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3.019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00236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31.981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18F22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6.613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EA0F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25.368</w:t>
            </w: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3212" w14:textId="77777777" w:rsidR="002A1A1F" w:rsidRPr="004E1F33" w:rsidRDefault="002A1A1F" w:rsidP="00D7095B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4.162</w:t>
            </w:r>
            <w:r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A1A1F" w:rsidRPr="007C52AA" w14:paraId="39AE357D" w14:textId="77777777" w:rsidTr="00323C21">
        <w:trPr>
          <w:gridBefore w:val="1"/>
          <w:wBefore w:w="15" w:type="dxa"/>
          <w:trHeight w:val="300"/>
        </w:trPr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5ABD" w14:textId="77777777" w:rsidR="002A1A1F" w:rsidRPr="007C52AA" w:rsidRDefault="002A1A1F" w:rsidP="00D7095B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E8B1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35.000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9496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592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0081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7.104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2FAC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27.896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DF62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6.690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7CDA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21.206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B7A0" w14:textId="77777777" w:rsidR="002A1A1F" w:rsidRPr="004E1F33" w:rsidRDefault="002A1A1F" w:rsidP="00D7095B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</w:p>
        </w:tc>
      </w:tr>
      <w:tr w:rsidR="002A1A1F" w:rsidRPr="007C52AA" w14:paraId="2BB08D94" w14:textId="77777777" w:rsidTr="00323C21">
        <w:trPr>
          <w:gridBefore w:val="1"/>
          <w:wBefore w:w="15" w:type="dxa"/>
          <w:trHeight w:val="450"/>
        </w:trPr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6D75F" w14:textId="77777777" w:rsidR="002A1A1F" w:rsidRPr="007C52AA" w:rsidRDefault="002A1A1F" w:rsidP="00D7095B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144FC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35.000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398E" w14:textId="77777777" w:rsidR="002A1A1F" w:rsidRPr="004D7CE6" w:rsidRDefault="002A1A1F" w:rsidP="00D7095B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363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CFDC4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4.351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0015F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30.649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18A0E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6.134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0E55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24.516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4A527" w14:textId="77777777" w:rsidR="002A1A1F" w:rsidRPr="004E1F33" w:rsidRDefault="002A1A1F" w:rsidP="00D7095B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3.309</w:t>
            </w:r>
            <w:r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A1A1F" w:rsidRPr="007B44FE" w14:paraId="589DC6BF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3A63" w14:textId="77777777" w:rsidR="002A1A1F" w:rsidRPr="007B44FE" w:rsidRDefault="002A1A1F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B6B8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35.032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60A5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592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95CE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7.105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AD9D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27.928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5F90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6.699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F726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21.229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2C7F" w14:textId="77777777" w:rsidR="002A1A1F" w:rsidRPr="004E1F33" w:rsidRDefault="002A1A1F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A1A1F" w:rsidRPr="007B44FE" w14:paraId="02E11243" w14:textId="77777777" w:rsidTr="00323C21">
        <w:trPr>
          <w:gridBefore w:val="1"/>
          <w:wBefore w:w="15" w:type="dxa"/>
          <w:trHeight w:val="450"/>
        </w:trPr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E7996" w14:textId="77777777" w:rsidR="002A1A1F" w:rsidRPr="007B44FE" w:rsidRDefault="002A1A1F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B2E0E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35.032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2C2A1" w14:textId="77777777" w:rsidR="002A1A1F" w:rsidRPr="004D7CE6" w:rsidRDefault="002A1A1F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252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5190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3.019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C833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32.013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6F98E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6.625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C327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25.389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BB810" w14:textId="77777777" w:rsidR="002A1A1F" w:rsidRPr="004E1F33" w:rsidRDefault="002A1A1F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4.160</w:t>
            </w:r>
            <w:r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A1A1F" w:rsidRPr="007B44FE" w14:paraId="308FF68F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3CA8" w14:textId="77777777" w:rsidR="002A1A1F" w:rsidRPr="007B44FE" w:rsidRDefault="002A1A1F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A1DF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35.032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B245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592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B4C5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7.105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A9C8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27.928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2AB0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6.699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4AEC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21.229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274A" w14:textId="77777777" w:rsidR="002A1A1F" w:rsidRPr="004E1F33" w:rsidRDefault="002A1A1F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A1A1F" w:rsidRPr="007B44FE" w14:paraId="1BC3378F" w14:textId="77777777" w:rsidTr="00323C21">
        <w:trPr>
          <w:gridBefore w:val="1"/>
          <w:wBefore w:w="15" w:type="dxa"/>
          <w:trHeight w:val="450"/>
        </w:trPr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29A07" w14:textId="77777777" w:rsidR="002A1A1F" w:rsidRPr="007B44FE" w:rsidRDefault="002A1A1F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BC5B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35.032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E9A5" w14:textId="77777777" w:rsidR="002A1A1F" w:rsidRPr="004D7CE6" w:rsidRDefault="002A1A1F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363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18B7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4.351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D9AF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30.681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CF11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6.145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AFF1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24.536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988C" w14:textId="77777777" w:rsidR="002A1A1F" w:rsidRPr="004E1F33" w:rsidRDefault="002A1A1F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3.307</w:t>
            </w:r>
            <w:r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A1A1F" w:rsidRPr="007B44FE" w14:paraId="28F21CA9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3736CD" w14:textId="77777777" w:rsidR="002A1A1F" w:rsidRPr="007B44FE" w:rsidRDefault="002A1A1F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25C0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35.032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F0F8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592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391B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7.105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8EF6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27.928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3826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6.699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0044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21.229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1136" w14:textId="77777777" w:rsidR="002A1A1F" w:rsidRPr="004E1F33" w:rsidRDefault="002A1A1F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A1A1F" w:rsidRPr="007B44FE" w14:paraId="40B0206C" w14:textId="77777777" w:rsidTr="00323C21">
        <w:trPr>
          <w:gridBefore w:val="1"/>
          <w:wBefore w:w="15" w:type="dxa"/>
          <w:trHeight w:val="450"/>
        </w:trPr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24347" w14:textId="77777777" w:rsidR="002A1A1F" w:rsidRPr="007B44FE" w:rsidRDefault="002A1A1F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BEA5C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35.032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AB719" w14:textId="77777777" w:rsidR="002A1A1F" w:rsidRPr="004D7CE6" w:rsidRDefault="002A1A1F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435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EE3B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5.216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63776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29.816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A5E2A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5.848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B6937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23.967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5BD7" w14:textId="77777777" w:rsidR="002A1A1F" w:rsidRPr="004E1F33" w:rsidRDefault="002A1A1F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2.739</w:t>
            </w:r>
            <w:r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A1A1F" w:rsidRPr="007B44FE" w14:paraId="153E3050" w14:textId="77777777" w:rsidTr="00323C21">
        <w:trPr>
          <w:gridBefore w:val="1"/>
          <w:wBefore w:w="15" w:type="dxa"/>
          <w:trHeight w:val="450"/>
        </w:trPr>
        <w:tc>
          <w:tcPr>
            <w:tcW w:w="12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D8967E" w14:textId="77777777" w:rsidR="002A1A1F" w:rsidRPr="007C52AA" w:rsidRDefault="002A1A1F" w:rsidP="00D7095B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2FA5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40.000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BEE9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676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AEC2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8.112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3891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31.888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08B1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7.999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2513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23.889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1B46" w14:textId="77777777" w:rsidR="002A1A1F" w:rsidRPr="004E1F33" w:rsidRDefault="002A1A1F" w:rsidP="00D7095B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</w:p>
        </w:tc>
      </w:tr>
      <w:tr w:rsidR="002A1A1F" w:rsidRPr="007B44FE" w14:paraId="6EF40412" w14:textId="77777777" w:rsidTr="00323C21">
        <w:trPr>
          <w:gridBefore w:val="1"/>
          <w:wBefore w:w="15" w:type="dxa"/>
          <w:trHeight w:val="450"/>
        </w:trPr>
        <w:tc>
          <w:tcPr>
            <w:tcW w:w="12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D02569" w14:textId="77777777" w:rsidR="002A1A1F" w:rsidRPr="007C52AA" w:rsidRDefault="002A1A1F" w:rsidP="00D7095B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F767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40.000</w:t>
            </w:r>
          </w:p>
        </w:tc>
        <w:tc>
          <w:tcPr>
            <w:tcW w:w="10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DE1E" w14:textId="77777777" w:rsidR="002A1A1F" w:rsidRPr="004D7CE6" w:rsidRDefault="002A1A1F" w:rsidP="00D7095B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210</w:t>
            </w:r>
          </w:p>
        </w:tc>
        <w:tc>
          <w:tcPr>
            <w:tcW w:w="12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0B79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2.516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1459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37.484</w:t>
            </w:r>
          </w:p>
        </w:tc>
        <w:tc>
          <w:tcPr>
            <w:tcW w:w="9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9AF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8.594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1FC3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28.890</w:t>
            </w:r>
          </w:p>
        </w:tc>
        <w:tc>
          <w:tcPr>
            <w:tcW w:w="8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56BB" w14:textId="77777777" w:rsidR="002A1A1F" w:rsidRPr="004E1F33" w:rsidRDefault="002A1A1F" w:rsidP="00D7095B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5.001</w:t>
            </w:r>
            <w:r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A1A1F" w:rsidRPr="007B44FE" w14:paraId="31736A7F" w14:textId="77777777" w:rsidTr="00323C21">
        <w:trPr>
          <w:gridBefore w:val="1"/>
          <w:wBefore w:w="15" w:type="dxa"/>
          <w:trHeight w:val="450"/>
        </w:trPr>
        <w:tc>
          <w:tcPr>
            <w:tcW w:w="12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4D12F6" w14:textId="77777777" w:rsidR="002A1A1F" w:rsidRPr="007C52AA" w:rsidRDefault="002A1A1F" w:rsidP="00D7095B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3AEB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40.000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EACB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676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1AD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8.112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AF9B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31.888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AB45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7.999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475D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23.889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7B2" w14:textId="77777777" w:rsidR="002A1A1F" w:rsidRPr="004E1F33" w:rsidRDefault="002A1A1F" w:rsidP="00D7095B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A1A1F" w:rsidRPr="007B44FE" w14:paraId="2EAC61B7" w14:textId="77777777" w:rsidTr="00323C21">
        <w:trPr>
          <w:gridBefore w:val="1"/>
          <w:wBefore w:w="15" w:type="dxa"/>
          <w:trHeight w:val="450"/>
        </w:trPr>
        <w:tc>
          <w:tcPr>
            <w:tcW w:w="12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95404" w14:textId="77777777" w:rsidR="002A1A1F" w:rsidRPr="007C52AA" w:rsidRDefault="002A1A1F" w:rsidP="00D7095B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8FB0A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40.000</w:t>
            </w:r>
          </w:p>
        </w:tc>
        <w:tc>
          <w:tcPr>
            <w:tcW w:w="10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38373" w14:textId="77777777" w:rsidR="002A1A1F" w:rsidRPr="004D7CE6" w:rsidRDefault="002A1A1F" w:rsidP="00D7095B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252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C44C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3.019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55234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36.981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F7060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8.413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0AC3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28.568</w:t>
            </w: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4A64B" w14:textId="77777777" w:rsidR="002A1A1F" w:rsidRPr="004E1F33" w:rsidRDefault="002A1A1F" w:rsidP="00D7095B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4.679</w:t>
            </w:r>
            <w:r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A1A1F" w:rsidRPr="007B44FE" w14:paraId="151FCF07" w14:textId="77777777" w:rsidTr="00323C21">
        <w:trPr>
          <w:gridBefore w:val="1"/>
          <w:wBefore w:w="15" w:type="dxa"/>
          <w:trHeight w:val="450"/>
        </w:trPr>
        <w:tc>
          <w:tcPr>
            <w:tcW w:w="12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2D747C" w14:textId="77777777" w:rsidR="002A1A1F" w:rsidRPr="007C52AA" w:rsidRDefault="002A1A1F" w:rsidP="00D7095B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8C11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40.000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4BE8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676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D40E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8.112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EF95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31.888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0072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7.999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DCAC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23.889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825C" w14:textId="77777777" w:rsidR="002A1A1F" w:rsidRPr="004E1F33" w:rsidRDefault="002A1A1F" w:rsidP="00D7095B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</w:p>
        </w:tc>
      </w:tr>
      <w:tr w:rsidR="002A1A1F" w:rsidRPr="007B44FE" w14:paraId="6704FBFD" w14:textId="77777777" w:rsidTr="00323C21">
        <w:trPr>
          <w:gridBefore w:val="1"/>
          <w:wBefore w:w="15" w:type="dxa"/>
          <w:trHeight w:val="450"/>
        </w:trPr>
        <w:tc>
          <w:tcPr>
            <w:tcW w:w="12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5FD96" w14:textId="77777777" w:rsidR="002A1A1F" w:rsidRPr="007C52AA" w:rsidRDefault="002A1A1F" w:rsidP="00D7095B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E2640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40.000</w:t>
            </w:r>
          </w:p>
        </w:tc>
        <w:tc>
          <w:tcPr>
            <w:tcW w:w="10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E5F63" w14:textId="77777777" w:rsidR="002A1A1F" w:rsidRPr="004D7CE6" w:rsidRDefault="002A1A1F" w:rsidP="00D7095B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363</w:t>
            </w:r>
          </w:p>
        </w:tc>
        <w:tc>
          <w:tcPr>
            <w:tcW w:w="12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E1DAC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4.351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3EF9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35.649</w:t>
            </w:r>
          </w:p>
        </w:tc>
        <w:tc>
          <w:tcPr>
            <w:tcW w:w="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DE173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7.934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D086" w14:textId="77777777" w:rsidR="002A1A1F" w:rsidRPr="007C52AA" w:rsidRDefault="002A1A1F" w:rsidP="00D7095B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C52AA">
              <w:rPr>
                <w:rFonts w:ascii="Calibri" w:hAnsi="Calibri"/>
                <w:sz w:val="16"/>
                <w:szCs w:val="16"/>
                <w:lang w:eastAsia="el-GR"/>
              </w:rPr>
              <w:t>27.716</w:t>
            </w: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24CB2" w14:textId="77777777" w:rsidR="002A1A1F" w:rsidRPr="004E1F33" w:rsidRDefault="002A1A1F" w:rsidP="00D7095B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3.826</w:t>
            </w:r>
            <w:r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A1A1F" w:rsidRPr="007B44FE" w14:paraId="1E1744CF" w14:textId="77777777" w:rsidTr="00323C21">
        <w:trPr>
          <w:gridBefore w:val="1"/>
          <w:wBefore w:w="15" w:type="dxa"/>
          <w:trHeight w:val="300"/>
        </w:trPr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0302" w14:textId="77777777" w:rsidR="002A1A1F" w:rsidRPr="007B44FE" w:rsidRDefault="002A1A1F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455B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40.032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A7E6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677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F55A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8.119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4C85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31.914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6775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8.008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9E84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23.906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EB79" w14:textId="77777777" w:rsidR="002A1A1F" w:rsidRPr="004E1F33" w:rsidRDefault="002A1A1F" w:rsidP="0084051A">
            <w:pPr>
              <w:spacing w:before="0"/>
              <w:jc w:val="lef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A1A1F" w:rsidRPr="007B44FE" w14:paraId="31BAE18A" w14:textId="77777777" w:rsidTr="00323C21">
        <w:trPr>
          <w:gridBefore w:val="1"/>
          <w:wBefore w:w="15" w:type="dxa"/>
          <w:trHeight w:val="450"/>
        </w:trPr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76BB3" w14:textId="77777777" w:rsidR="002A1A1F" w:rsidRPr="007B44FE" w:rsidRDefault="002A1A1F" w:rsidP="0084051A">
            <w:pPr>
              <w:spacing w:befor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B9C34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40.032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43934" w14:textId="77777777" w:rsidR="002A1A1F" w:rsidRPr="004D7CE6" w:rsidRDefault="002A1A1F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D7CE6">
              <w:rPr>
                <w:rFonts w:ascii="Calibri" w:hAnsi="Calibri"/>
                <w:b/>
                <w:sz w:val="16"/>
                <w:szCs w:val="16"/>
                <w:lang w:eastAsia="el-GR"/>
              </w:rPr>
              <w:t>435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35038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5.216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287E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34.816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53CD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7.634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93C5" w14:textId="77777777" w:rsidR="002A1A1F" w:rsidRPr="007B44FE" w:rsidRDefault="002A1A1F" w:rsidP="0084051A">
            <w:pPr>
              <w:spacing w:before="0"/>
              <w:jc w:val="right"/>
              <w:rPr>
                <w:rFonts w:ascii="Calibri" w:hAnsi="Calibri"/>
                <w:sz w:val="16"/>
                <w:szCs w:val="16"/>
                <w:lang w:eastAsia="el-GR"/>
              </w:rPr>
            </w:pPr>
            <w:r w:rsidRPr="007B44FE">
              <w:rPr>
                <w:rFonts w:ascii="Calibri" w:hAnsi="Calibri"/>
                <w:sz w:val="16"/>
                <w:szCs w:val="16"/>
                <w:lang w:eastAsia="el-GR"/>
              </w:rPr>
              <w:t>27.182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BE487" w14:textId="77777777" w:rsidR="002A1A1F" w:rsidRPr="004E1F33" w:rsidRDefault="002A1A1F" w:rsidP="0084051A">
            <w:pPr>
              <w:spacing w:before="0"/>
              <w:jc w:val="right"/>
              <w:rPr>
                <w:rFonts w:ascii="Calibri" w:hAnsi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/>
                <w:b/>
                <w:sz w:val="16"/>
                <w:szCs w:val="16"/>
                <w:lang w:val="en-US" w:eastAsia="el-GR"/>
              </w:rPr>
              <w:t>+</w:t>
            </w:r>
            <w:r w:rsidRPr="004E1F33">
              <w:rPr>
                <w:rFonts w:ascii="Calibri" w:hAnsi="Calibri"/>
                <w:b/>
                <w:sz w:val="16"/>
                <w:szCs w:val="16"/>
                <w:lang w:eastAsia="el-GR"/>
              </w:rPr>
              <w:t>3.276</w:t>
            </w:r>
            <w:r>
              <w:rPr>
                <w:rFonts w:ascii="Calibri" w:hAnsi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</w:tbl>
    <w:p w14:paraId="696B4472" w14:textId="64D50417" w:rsidR="00F275DB" w:rsidRDefault="00D1498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09D3A" wp14:editId="3E2D2443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3943350" cy="295275"/>
                <wp:effectExtent l="11430" t="9525" r="762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BD0E" w14:textId="77777777" w:rsidR="00B21FF0" w:rsidRPr="00B21FF0" w:rsidRDefault="00B21FF0" w:rsidP="00B21FF0">
                            <w:pPr>
                              <w:spacing w:before="0"/>
                              <w:jc w:val="left"/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</w:pPr>
                            <w:r w:rsidRPr="00B21FF0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</w:rPr>
                              <w:t>(**)</w:t>
                            </w:r>
                            <w:r w:rsidRPr="00B21FF0"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>Παρ</w:t>
                            </w:r>
                            <w:r w:rsidR="00581FA3">
                              <w:rPr>
                                <w:rFonts w:asciiTheme="minorHAnsi" w:hAnsiTheme="minorHAnsi"/>
                                <w:i/>
                                <w:sz w:val="18"/>
                              </w:rPr>
                              <w:t>αδείγματα με επιλογή υψηλότερης κατηγορίας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9D3A" id="Text Box 4" o:spid="_x0000_s1027" type="#_x0000_t202" style="position:absolute;left:0;text-align:left;margin-left:-.3pt;margin-top:9.2pt;width:31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" strokecolor="white [3212]">
                <v:textbox>
                  <w:txbxContent>
                    <w:p w14:paraId="4D6ABD0E" w14:textId="77777777" w:rsidR="00B21FF0" w:rsidRPr="00B21FF0" w:rsidRDefault="00B21FF0" w:rsidP="00B21FF0">
                      <w:pPr>
                        <w:spacing w:before="0"/>
                        <w:jc w:val="left"/>
                        <w:rPr>
                          <w:rFonts w:asciiTheme="minorHAnsi" w:hAnsiTheme="minorHAnsi"/>
                          <w:i/>
                          <w:sz w:val="18"/>
                        </w:rPr>
                      </w:pPr>
                      <w:r w:rsidRPr="00B21FF0">
                        <w:rPr>
                          <w:rFonts w:asciiTheme="minorHAnsi" w:hAnsiTheme="minorHAnsi"/>
                          <w:b/>
                          <w:i/>
                          <w:sz w:val="18"/>
                        </w:rPr>
                        <w:t>(**)</w:t>
                      </w:r>
                      <w:r w:rsidRPr="00B21FF0">
                        <w:rPr>
                          <w:rFonts w:asciiTheme="minorHAnsi" w:hAnsiTheme="minorHAnsi"/>
                          <w:i/>
                          <w:sz w:val="18"/>
                        </w:rPr>
                        <w:t>Παρ</w:t>
                      </w:r>
                      <w:r w:rsidR="00581FA3">
                        <w:rPr>
                          <w:rFonts w:asciiTheme="minorHAnsi" w:hAnsiTheme="minorHAnsi"/>
                          <w:i/>
                          <w:sz w:val="18"/>
                        </w:rPr>
                        <w:t>αδείγματα με επιλογή υψηλότερης κατηγορίας</w:t>
                      </w:r>
                    </w:p>
                  </w:txbxContent>
                </v:textbox>
              </v:shape>
            </w:pict>
          </mc:Fallback>
        </mc:AlternateContent>
      </w:r>
    </w:p>
    <w:p w14:paraId="532DB709" w14:textId="77777777" w:rsidR="00224A3C" w:rsidRDefault="00224A3C">
      <w:pPr>
        <w:rPr>
          <w:rFonts w:ascii="Calibri" w:hAnsi="Calibri"/>
          <w:sz w:val="16"/>
          <w:szCs w:val="16"/>
        </w:rPr>
      </w:pPr>
    </w:p>
    <w:p w14:paraId="1BD3A425" w14:textId="77777777" w:rsidR="00224A3C" w:rsidRDefault="00224A3C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7872"/>
        <w:tblW w:w="8854" w:type="dxa"/>
        <w:tblLook w:val="04A0" w:firstRow="1" w:lastRow="0" w:firstColumn="1" w:lastColumn="0" w:noHBand="0" w:noVBand="1"/>
      </w:tblPr>
      <w:tblGrid>
        <w:gridCol w:w="1256"/>
        <w:gridCol w:w="1253"/>
        <w:gridCol w:w="1056"/>
        <w:gridCol w:w="1291"/>
        <w:gridCol w:w="1133"/>
        <w:gridCol w:w="973"/>
        <w:gridCol w:w="996"/>
        <w:gridCol w:w="896"/>
      </w:tblGrid>
      <w:tr w:rsidR="00224A3C" w:rsidRPr="004176FB" w14:paraId="6A17F25E" w14:textId="77777777" w:rsidTr="0084051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EB0C" w14:textId="77777777" w:rsidR="00224A3C" w:rsidRPr="004176FB" w:rsidRDefault="00224A3C" w:rsidP="0084051A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E967" w14:textId="77777777" w:rsidR="00A03C00" w:rsidRDefault="00224A3C" w:rsidP="00A03C00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ΠΙΝΑΚΑΣ </w:t>
            </w:r>
            <w:r w:rsidR="00A03C0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Δ</w:t>
            </w:r>
          </w:p>
          <w:p w14:paraId="5BC3D72D" w14:textId="77777777" w:rsidR="00224A3C" w:rsidRPr="004176FB" w:rsidRDefault="00224A3C" w:rsidP="00E267CB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 Παραδείγματα υπολογισμού </w:t>
            </w:r>
            <w:r w:rsidRPr="004176FB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καθαρού εισοδήματος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ελεύθερων επαγγελματιών </w:t>
            </w: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ασφαλισμέν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ων</w:t>
            </w: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(σε ευρώ)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 αποφοίτων </w:t>
            </w:r>
            <w:r w:rsidRPr="004176FB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σχολών ανώτατης εκπαίδευσης, που είναι εγγεγραμμένοι σε επιστημονικούς συλλόγους ή επιμελητήρια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, </w:t>
            </w:r>
            <w:r w:rsidRPr="004176FB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κάτω της πενταετίας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D37C" w14:textId="77777777" w:rsidR="00224A3C" w:rsidRPr="004176FB" w:rsidRDefault="00224A3C" w:rsidP="0084051A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4176FB" w14:paraId="1E7C451F" w14:textId="77777777" w:rsidTr="0084051A">
        <w:trPr>
          <w:trHeight w:val="67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F471" w14:textId="77777777" w:rsidR="00224A3C" w:rsidRPr="004176FB" w:rsidRDefault="00224A3C" w:rsidP="0084051A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359EE" w14:textId="77777777" w:rsidR="00224A3C" w:rsidRPr="004176FB" w:rsidRDefault="00224A3C" w:rsidP="0084051A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ετήσιο εισόδημα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DF938" w14:textId="77777777" w:rsidR="00224A3C" w:rsidRPr="004176FB" w:rsidRDefault="00224A3C" w:rsidP="0084051A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σύνολο μηνιαίων εισφορών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EB9A0" w14:textId="77777777" w:rsidR="00224A3C" w:rsidRPr="004176FB" w:rsidRDefault="00224A3C" w:rsidP="0084051A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ετήσιες εισφορές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418A0" w14:textId="77777777" w:rsidR="00224A3C" w:rsidRPr="004176FB" w:rsidRDefault="00224A3C" w:rsidP="0084051A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φορολογητέο εισόδημα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1825F" w14:textId="77777777" w:rsidR="00224A3C" w:rsidRPr="004176FB" w:rsidRDefault="00224A3C" w:rsidP="0084051A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φόρος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364F5" w14:textId="77777777" w:rsidR="00224A3C" w:rsidRPr="004176FB" w:rsidRDefault="00224A3C" w:rsidP="0084051A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καθαρό ετήσιο εισόδημα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4DACE" w14:textId="77777777" w:rsidR="004D7CE6" w:rsidRDefault="004D7CE6" w:rsidP="004D7CE6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ετήσια</w:t>
            </w: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θετική </w:t>
            </w: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διαφορά</w:t>
            </w:r>
          </w:p>
          <w:p w14:paraId="161AD579" w14:textId="77777777" w:rsidR="00224A3C" w:rsidRPr="004176FB" w:rsidRDefault="004D7CE6" w:rsidP="004D7C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03C00">
              <w:rPr>
                <w:rFonts w:ascii="Calibri" w:hAnsi="Calibri"/>
                <w:b/>
                <w:bCs/>
                <w:sz w:val="14"/>
                <w:szCs w:val="16"/>
                <w:lang w:eastAsia="el-GR"/>
              </w:rPr>
              <w:t>(σε €)</w:t>
            </w:r>
          </w:p>
        </w:tc>
      </w:tr>
      <w:tr w:rsidR="00224A3C" w:rsidRPr="004176FB" w14:paraId="1B43685B" w14:textId="77777777" w:rsidTr="0084051A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78A7" w14:textId="77777777" w:rsidR="00224A3C" w:rsidRPr="004176FB" w:rsidRDefault="00224A3C" w:rsidP="0084051A">
            <w:pPr>
              <w:spacing w:before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4F99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7.000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6B83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4CA3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1.107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176D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5.893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A783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1.296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0A42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4.596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4C42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224A3C" w:rsidRPr="004176FB" w14:paraId="69A13BF4" w14:textId="77777777" w:rsidTr="0084051A">
        <w:trPr>
          <w:trHeight w:val="45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71F83" w14:textId="77777777" w:rsidR="00224A3C" w:rsidRPr="004176FB" w:rsidRDefault="00604B2A" w:rsidP="0084051A">
            <w:pPr>
              <w:spacing w:before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9DC3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7.000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0C05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EEEA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84B59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5.488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F3BA0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494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F15A2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4.994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BDA4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+398</w:t>
            </w:r>
            <w:r w:rsidR="006C12D7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4176FB" w14:paraId="2E15F91B" w14:textId="77777777" w:rsidTr="0084051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F7C0" w14:textId="77777777" w:rsidR="00224A3C" w:rsidRPr="004176FB" w:rsidRDefault="00224A3C" w:rsidP="0084051A">
            <w:pPr>
              <w:spacing w:before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611B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9.000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3947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24EC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1.107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3A32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7.893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3614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1.736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73A8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6.156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DE6E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224A3C" w:rsidRPr="004176FB" w14:paraId="02023EAA" w14:textId="77777777" w:rsidTr="0084051A">
        <w:trPr>
          <w:trHeight w:val="45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23DCE" w14:textId="77777777" w:rsidR="00224A3C" w:rsidRPr="004176FB" w:rsidRDefault="00604B2A" w:rsidP="0084051A">
            <w:pPr>
              <w:spacing w:before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B5C5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9.000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074F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812C7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3529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7.488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529B4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674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C6FE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6.814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7C7A0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+658</w:t>
            </w:r>
            <w:r w:rsidR="006C12D7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4176FB" w14:paraId="527867CC" w14:textId="77777777" w:rsidTr="0084051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AA4B3" w14:textId="77777777" w:rsidR="00224A3C" w:rsidRPr="004176FB" w:rsidRDefault="00224A3C" w:rsidP="0084051A">
            <w:pPr>
              <w:spacing w:before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2F90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10.000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6B33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4CBC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1.107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8D87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8.893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6DF3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1.956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F16C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6.936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9686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224A3C" w:rsidRPr="004176FB" w14:paraId="0949BAF6" w14:textId="77777777" w:rsidTr="0084051A">
        <w:trPr>
          <w:trHeight w:val="45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2E422" w14:textId="77777777" w:rsidR="00224A3C" w:rsidRPr="004176FB" w:rsidRDefault="00604B2A" w:rsidP="0084051A">
            <w:pPr>
              <w:spacing w:before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E32F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10.000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68592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F29DA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54AE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8.488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E71CD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764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9019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7.724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50BFD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+788</w:t>
            </w:r>
            <w:r w:rsidR="006C12D7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4176FB" w14:paraId="1ACE1B24" w14:textId="77777777" w:rsidTr="0084051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61EDF" w14:textId="77777777" w:rsidR="00224A3C" w:rsidRPr="004176FB" w:rsidRDefault="00224A3C" w:rsidP="0084051A">
            <w:pPr>
              <w:spacing w:before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30FE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12.000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7456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EEF1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1.107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7C60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10.893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4D23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2.396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FE87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8.496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271B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 </w:t>
            </w:r>
          </w:p>
        </w:tc>
      </w:tr>
      <w:tr w:rsidR="00224A3C" w:rsidRPr="004176FB" w14:paraId="6660D7C8" w14:textId="77777777" w:rsidTr="0084051A">
        <w:trPr>
          <w:trHeight w:val="45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3EFDE" w14:textId="77777777" w:rsidR="00224A3C" w:rsidRPr="004176FB" w:rsidRDefault="00604B2A" w:rsidP="0084051A">
            <w:pPr>
              <w:spacing w:before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15E6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12.000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31B4E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57D5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2758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10.488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582D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94D6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9.481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8B18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+984</w:t>
            </w:r>
            <w:r w:rsidR="006C12D7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  <w:tr w:rsidR="00224A3C" w:rsidRPr="004176FB" w14:paraId="758F2332" w14:textId="77777777" w:rsidTr="0084051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F91C" w14:textId="77777777" w:rsidR="00224A3C" w:rsidRPr="004176FB" w:rsidRDefault="00224A3C" w:rsidP="0084051A">
            <w:pPr>
              <w:spacing w:before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ισχύον σύστημα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7EC4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15.000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E5A4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A683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1.107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B2A7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13.893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79F2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3.056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2B7A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10.836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DD2F" w14:textId="77777777" w:rsidR="00224A3C" w:rsidRPr="004E1F33" w:rsidRDefault="00224A3C" w:rsidP="0084051A">
            <w:pPr>
              <w:spacing w:before="0"/>
              <w:jc w:val="left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224A3C" w:rsidRPr="004176FB" w14:paraId="64C1FC3D" w14:textId="77777777" w:rsidTr="0084051A">
        <w:trPr>
          <w:trHeight w:val="45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62E2D" w14:textId="77777777" w:rsidR="00224A3C" w:rsidRPr="004176FB" w:rsidRDefault="00604B2A" w:rsidP="0084051A">
            <w:pPr>
              <w:spacing w:before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ασφαλιστική μεταρρύθμιση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63550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15.000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040B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0CDD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3F4C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13.488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0541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1.667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53C64" w14:textId="77777777" w:rsidR="00224A3C" w:rsidRPr="004176FB" w:rsidRDefault="00224A3C" w:rsidP="0084051A">
            <w:pPr>
              <w:spacing w:before="0"/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sz w:val="16"/>
                <w:szCs w:val="16"/>
                <w:lang w:eastAsia="el-GR"/>
              </w:rPr>
              <w:t>11.821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AC7DB" w14:textId="77777777" w:rsidR="00224A3C" w:rsidRPr="004E1F33" w:rsidRDefault="00224A3C" w:rsidP="0084051A">
            <w:pPr>
              <w:spacing w:before="0"/>
              <w:jc w:val="right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+984</w:t>
            </w:r>
            <w:r w:rsidR="006C12D7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 xml:space="preserve"> €</w:t>
            </w:r>
          </w:p>
        </w:tc>
      </w:tr>
    </w:tbl>
    <w:tbl>
      <w:tblPr>
        <w:tblpPr w:leftFromText="180" w:rightFromText="180" w:vertAnchor="page" w:horzAnchor="margin" w:tblpY="1647"/>
        <w:tblW w:w="9003" w:type="dxa"/>
        <w:tblLook w:val="04A0" w:firstRow="1" w:lastRow="0" w:firstColumn="1" w:lastColumn="0" w:noHBand="0" w:noVBand="1"/>
      </w:tblPr>
      <w:tblGrid>
        <w:gridCol w:w="1192"/>
        <w:gridCol w:w="1203"/>
        <w:gridCol w:w="1016"/>
        <w:gridCol w:w="1239"/>
        <w:gridCol w:w="1648"/>
        <w:gridCol w:w="941"/>
        <w:gridCol w:w="960"/>
        <w:gridCol w:w="848"/>
      </w:tblGrid>
      <w:tr w:rsidR="00224A3C" w:rsidRPr="00F36127" w14:paraId="06159854" w14:textId="77777777" w:rsidTr="0084051A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EA5" w14:textId="77777777" w:rsidR="00224A3C" w:rsidRPr="00F36127" w:rsidRDefault="00224A3C" w:rsidP="0084051A">
            <w:pPr>
              <w:spacing w:before="0"/>
              <w:jc w:val="left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946F" w14:textId="77777777" w:rsidR="00A03C00" w:rsidRDefault="00224A3C" w:rsidP="00E44FD7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ΠΙΝΑΚΑΣ </w:t>
            </w:r>
            <w:r w:rsidR="00A03C0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Γ</w:t>
            </w:r>
          </w:p>
          <w:p w14:paraId="35C92B69" w14:textId="77777777" w:rsidR="00AC2415" w:rsidRPr="00A03C00" w:rsidRDefault="00224A3C" w:rsidP="00E44FD7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 Παραδείγματα υπολογισμού </w:t>
            </w:r>
            <w:r w:rsidRPr="004176FB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καθαρού εισοδήματος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αυτοαπασχολούμενων </w:t>
            </w: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ασφαλισμέν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ων</w:t>
            </w:r>
            <w:r w:rsidRPr="007B44F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  <w:p w14:paraId="01932C42" w14:textId="77777777" w:rsidR="00224A3C" w:rsidRPr="00F36127" w:rsidRDefault="00224A3C" w:rsidP="00E267CB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(σε ευρώ)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4176FB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κάτω της πενταετίας</w:t>
            </w:r>
          </w:p>
        </w:tc>
      </w:tr>
      <w:tr w:rsidR="00224A3C" w:rsidRPr="00F36127" w14:paraId="353CC26E" w14:textId="77777777" w:rsidTr="0084051A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17269" w14:textId="77777777" w:rsidR="00224A3C" w:rsidRPr="004176FB" w:rsidRDefault="00224A3C" w:rsidP="0084051A">
            <w:pPr>
              <w:spacing w:before="0"/>
              <w:jc w:val="left"/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EE557" w14:textId="77777777" w:rsidR="00224A3C" w:rsidRPr="004176FB" w:rsidRDefault="00224A3C" w:rsidP="0084051A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ετήσιο εισόδημα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12834" w14:textId="77777777" w:rsidR="00224A3C" w:rsidRPr="004176FB" w:rsidRDefault="00224A3C" w:rsidP="0084051A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σύνολο μηνιαίων εισφορών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022FE" w14:textId="77777777" w:rsidR="00224A3C" w:rsidRPr="004176FB" w:rsidRDefault="00224A3C" w:rsidP="0084051A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ετήσιες εισφορές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B246B" w14:textId="77777777" w:rsidR="00224A3C" w:rsidRPr="004176FB" w:rsidRDefault="00224A3C" w:rsidP="0084051A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φορολογητέο εισόδημα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0F4E9" w14:textId="77777777" w:rsidR="00224A3C" w:rsidRPr="004176FB" w:rsidRDefault="00224A3C" w:rsidP="0084051A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φόρος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078E4" w14:textId="77777777" w:rsidR="00224A3C" w:rsidRPr="004176FB" w:rsidRDefault="00224A3C" w:rsidP="0084051A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4176F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καθαρό ετήσιο εισόδημα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AB265" w14:textId="77777777" w:rsidR="004D7CE6" w:rsidRDefault="004D7CE6" w:rsidP="004D7CE6">
            <w:pPr>
              <w:spacing w:befor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ετήσια</w:t>
            </w: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θετική </w:t>
            </w:r>
            <w:r w:rsidRPr="00713E7E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διαφορά</w:t>
            </w:r>
          </w:p>
          <w:p w14:paraId="2BBAB84A" w14:textId="77777777" w:rsidR="00224A3C" w:rsidRPr="004176FB" w:rsidRDefault="004D7CE6" w:rsidP="004D7C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03C00">
              <w:rPr>
                <w:rFonts w:ascii="Calibri" w:hAnsi="Calibri"/>
                <w:b/>
                <w:bCs/>
                <w:sz w:val="14"/>
                <w:szCs w:val="16"/>
                <w:lang w:eastAsia="el-GR"/>
              </w:rPr>
              <w:t>(σε €)</w:t>
            </w:r>
          </w:p>
        </w:tc>
      </w:tr>
      <w:tr w:rsidR="00224A3C" w:rsidRPr="004E1F33" w14:paraId="56A2D73A" w14:textId="77777777" w:rsidTr="0084051A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BDBD" w14:textId="77777777" w:rsidR="00224A3C" w:rsidRDefault="00224A3C" w:rsidP="008405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ισχύον σύστημα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FC50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5E41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D19C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1A06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4.898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358B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D569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3.820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F4AA" w14:textId="77777777" w:rsidR="00224A3C" w:rsidRPr="004E1F33" w:rsidRDefault="00224A3C" w:rsidP="0084051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</w:tr>
      <w:tr w:rsidR="00224A3C" w:rsidRPr="004E1F33" w14:paraId="231E0502" w14:textId="77777777" w:rsidTr="0084051A">
        <w:trPr>
          <w:trHeight w:val="450"/>
        </w:trPr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7B21F" w14:textId="77777777" w:rsidR="00224A3C" w:rsidRDefault="00604B2A" w:rsidP="008405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ασφαλιστική μεταρρύθμιση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9383C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F41FF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39233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CA211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5.488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24376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2E52D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4.994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ECAFC" w14:textId="77777777" w:rsidR="00224A3C" w:rsidRPr="004E1F33" w:rsidRDefault="00224A3C" w:rsidP="0084051A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</w:rPr>
              <w:t>+1.174</w:t>
            </w:r>
            <w:r w:rsidR="006C12D7">
              <w:rPr>
                <w:rFonts w:ascii="Calibri" w:hAnsi="Calibri" w:cs="Calibri"/>
                <w:b/>
                <w:sz w:val="16"/>
                <w:szCs w:val="16"/>
              </w:rPr>
              <w:t xml:space="preserve"> €</w:t>
            </w:r>
          </w:p>
        </w:tc>
      </w:tr>
      <w:tr w:rsidR="00224A3C" w:rsidRPr="004E1F33" w14:paraId="334CB7AC" w14:textId="77777777" w:rsidTr="0084051A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E0F0" w14:textId="77777777" w:rsidR="00224A3C" w:rsidRDefault="00224A3C" w:rsidP="008405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ισχύον σύστημα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2E67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0FBF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BC33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2.186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B1A4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6.815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B480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56C3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5.315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3C86" w14:textId="77777777" w:rsidR="00224A3C" w:rsidRPr="004E1F33" w:rsidRDefault="00224A3C" w:rsidP="0084051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24A3C" w:rsidRPr="004E1F33" w14:paraId="7CE441B2" w14:textId="77777777" w:rsidTr="0084051A">
        <w:trPr>
          <w:trHeight w:val="450"/>
        </w:trPr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F16E8" w14:textId="77777777" w:rsidR="00224A3C" w:rsidRDefault="00604B2A" w:rsidP="008405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ασφαλιστική μεταρρύθμιση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E7875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FE07E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2041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5FB1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7.488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C95E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DA3E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6.814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F3941" w14:textId="77777777" w:rsidR="00224A3C" w:rsidRPr="004E1F33" w:rsidRDefault="00224A3C" w:rsidP="0084051A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</w:rPr>
              <w:t>+1.499</w:t>
            </w:r>
            <w:r w:rsidR="006C12D7">
              <w:rPr>
                <w:rFonts w:ascii="Calibri" w:hAnsi="Calibri" w:cs="Calibri"/>
                <w:b/>
                <w:sz w:val="16"/>
                <w:szCs w:val="16"/>
              </w:rPr>
              <w:t xml:space="preserve"> €</w:t>
            </w:r>
          </w:p>
        </w:tc>
      </w:tr>
      <w:tr w:rsidR="00224A3C" w:rsidRPr="004E1F33" w14:paraId="4427E7E6" w14:textId="77777777" w:rsidTr="0084051A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5255" w14:textId="77777777" w:rsidR="00224A3C" w:rsidRDefault="00224A3C" w:rsidP="008405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ισχύον σύστημα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6CB4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2FD3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8400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2.255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BF60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7.745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BBBD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10DC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6.041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A189" w14:textId="77777777" w:rsidR="00224A3C" w:rsidRPr="004E1F33" w:rsidRDefault="00224A3C" w:rsidP="0084051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</w:tr>
      <w:tr w:rsidR="00224A3C" w:rsidRPr="004E1F33" w14:paraId="41EDB1CC" w14:textId="77777777" w:rsidTr="0084051A">
        <w:trPr>
          <w:trHeight w:val="450"/>
        </w:trPr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8484F" w14:textId="77777777" w:rsidR="00224A3C" w:rsidRDefault="00604B2A" w:rsidP="008405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ασφαλιστική μεταρρύθμιση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ACBCD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94DCB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A21D0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003D3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8.488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F98A2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56AA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7.724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B378" w14:textId="77777777" w:rsidR="00224A3C" w:rsidRPr="004E1F33" w:rsidRDefault="00224A3C" w:rsidP="0084051A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</w:rPr>
              <w:t>+1.683</w:t>
            </w:r>
            <w:r w:rsidR="006C12D7">
              <w:rPr>
                <w:rFonts w:ascii="Calibri" w:hAnsi="Calibri" w:cs="Calibri"/>
                <w:b/>
                <w:sz w:val="16"/>
                <w:szCs w:val="16"/>
              </w:rPr>
              <w:t xml:space="preserve"> €</w:t>
            </w:r>
          </w:p>
        </w:tc>
      </w:tr>
      <w:tr w:rsidR="00224A3C" w:rsidRPr="004E1F33" w14:paraId="5E24929D" w14:textId="77777777" w:rsidTr="0084051A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C995" w14:textId="77777777" w:rsidR="00224A3C" w:rsidRDefault="00224A3C" w:rsidP="008405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ισχύον σύστημα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373D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FE66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3D5D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2.434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D601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9.566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BE34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A290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7.462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47B4" w14:textId="77777777" w:rsidR="00224A3C" w:rsidRPr="004E1F33" w:rsidRDefault="00224A3C" w:rsidP="0084051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</w:tr>
      <w:tr w:rsidR="00224A3C" w:rsidRPr="004E1F33" w14:paraId="49A6D1CC" w14:textId="77777777" w:rsidTr="0084051A">
        <w:trPr>
          <w:trHeight w:val="450"/>
        </w:trPr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98327" w14:textId="77777777" w:rsidR="00224A3C" w:rsidRDefault="00604B2A" w:rsidP="008405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ασφαλιστική μεταρρύθμιση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3B25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EDB52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D3AC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54321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10.488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D1411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AA29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9.481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ECDD" w14:textId="77777777" w:rsidR="00224A3C" w:rsidRPr="004E1F33" w:rsidRDefault="00224A3C" w:rsidP="0084051A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</w:rPr>
              <w:t>+2.019</w:t>
            </w:r>
            <w:r w:rsidR="006C12D7">
              <w:rPr>
                <w:rFonts w:ascii="Calibri" w:hAnsi="Calibri" w:cs="Calibri"/>
                <w:b/>
                <w:sz w:val="16"/>
                <w:szCs w:val="16"/>
              </w:rPr>
              <w:t xml:space="preserve"> €</w:t>
            </w:r>
          </w:p>
        </w:tc>
      </w:tr>
      <w:tr w:rsidR="00224A3C" w:rsidRPr="004E1F33" w14:paraId="19B8A89D" w14:textId="77777777" w:rsidTr="0084051A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4E29" w14:textId="77777777" w:rsidR="00224A3C" w:rsidRDefault="00224A3C" w:rsidP="008405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ισχύον σύστημα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4692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15.000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3A6A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B326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3.042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8CF4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11.958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3673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8A09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9.327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2DD9" w14:textId="77777777" w:rsidR="00224A3C" w:rsidRPr="004E1F33" w:rsidRDefault="00224A3C" w:rsidP="0084051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</w:tr>
      <w:tr w:rsidR="00224A3C" w:rsidRPr="004E1F33" w14:paraId="16F93065" w14:textId="77777777" w:rsidTr="0084051A">
        <w:trPr>
          <w:trHeight w:val="450"/>
        </w:trPr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94D26" w14:textId="77777777" w:rsidR="00224A3C" w:rsidRDefault="00604B2A" w:rsidP="0084051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ασφαλιστική μεταρρύθμιση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9AE6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03935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5CF4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DC70B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13.488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9F001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90557" w14:textId="77777777" w:rsidR="00224A3C" w:rsidRDefault="00224A3C" w:rsidP="0084051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11.821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D689" w14:textId="77777777" w:rsidR="00224A3C" w:rsidRPr="004E1F33" w:rsidRDefault="00224A3C" w:rsidP="0084051A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4E1F33">
              <w:rPr>
                <w:rFonts w:ascii="Calibri" w:hAnsi="Calibri" w:cs="Calibri"/>
                <w:b/>
                <w:sz w:val="16"/>
                <w:szCs w:val="16"/>
              </w:rPr>
              <w:t>+2.493</w:t>
            </w:r>
            <w:r w:rsidR="006C12D7">
              <w:rPr>
                <w:rFonts w:ascii="Calibri" w:hAnsi="Calibri" w:cs="Calibri"/>
                <w:b/>
                <w:sz w:val="16"/>
                <w:szCs w:val="16"/>
              </w:rPr>
              <w:t xml:space="preserve"> €</w:t>
            </w:r>
          </w:p>
        </w:tc>
      </w:tr>
    </w:tbl>
    <w:p w14:paraId="70C2585F" w14:textId="77777777" w:rsidR="00224A3C" w:rsidRPr="00756CEB" w:rsidRDefault="00224A3C" w:rsidP="00A03C00">
      <w:pPr>
        <w:rPr>
          <w:rFonts w:ascii="Calibri" w:hAnsi="Calibri"/>
          <w:sz w:val="16"/>
          <w:szCs w:val="16"/>
        </w:rPr>
      </w:pPr>
    </w:p>
    <w:sectPr w:rsidR="00224A3C" w:rsidRPr="00756CEB" w:rsidSect="00B21FF0">
      <w:footerReference w:type="even" r:id="rId9"/>
      <w:footerReference w:type="default" r:id="rId10"/>
      <w:pgSz w:w="11906" w:h="16838"/>
      <w:pgMar w:top="709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53C8A" w14:textId="77777777" w:rsidR="00F92C1C" w:rsidRDefault="00F92C1C" w:rsidP="00A64245">
      <w:pPr>
        <w:spacing w:before="0"/>
      </w:pPr>
      <w:r>
        <w:separator/>
      </w:r>
    </w:p>
  </w:endnote>
  <w:endnote w:type="continuationSeparator" w:id="0">
    <w:p w14:paraId="27B1DD4E" w14:textId="77777777" w:rsidR="00F92C1C" w:rsidRDefault="00F92C1C" w:rsidP="00A642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379923"/>
      <w:docPartObj>
        <w:docPartGallery w:val="Page Numbers (Bottom of Page)"/>
        <w:docPartUnique/>
      </w:docPartObj>
    </w:sdtPr>
    <w:sdtEndPr/>
    <w:sdtContent>
      <w:p w14:paraId="4C876CF2" w14:textId="77777777" w:rsidR="001F68F5" w:rsidRDefault="00F92C1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6B545D" w14:textId="77777777" w:rsidR="001F68F5" w:rsidRDefault="001F68F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BA49" w14:textId="77777777" w:rsidR="00B21FF0" w:rsidRDefault="00B21FF0" w:rsidP="00B21FF0">
    <w:pPr>
      <w:pStyle w:val="aa"/>
      <w:jc w:val="right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3D40" w14:textId="77777777" w:rsidR="00F92C1C" w:rsidRDefault="00F92C1C" w:rsidP="00A64245">
      <w:pPr>
        <w:spacing w:before="0"/>
      </w:pPr>
      <w:r>
        <w:separator/>
      </w:r>
    </w:p>
  </w:footnote>
  <w:footnote w:type="continuationSeparator" w:id="0">
    <w:p w14:paraId="197431E4" w14:textId="77777777" w:rsidR="00F92C1C" w:rsidRDefault="00F92C1C" w:rsidP="00A642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0F7"/>
    <w:multiLevelType w:val="hybridMultilevel"/>
    <w:tmpl w:val="191A83BA"/>
    <w:lvl w:ilvl="0" w:tplc="0408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A35"/>
    <w:multiLevelType w:val="hybridMultilevel"/>
    <w:tmpl w:val="903E179A"/>
    <w:lvl w:ilvl="0" w:tplc="0408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F5C18"/>
    <w:multiLevelType w:val="hybridMultilevel"/>
    <w:tmpl w:val="EC7868F8"/>
    <w:lvl w:ilvl="0" w:tplc="0408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AC"/>
    <w:rsid w:val="00004ADF"/>
    <w:rsid w:val="000A5D45"/>
    <w:rsid w:val="000E5495"/>
    <w:rsid w:val="001436E6"/>
    <w:rsid w:val="0017202E"/>
    <w:rsid w:val="0017421C"/>
    <w:rsid w:val="001F68F5"/>
    <w:rsid w:val="00224A3C"/>
    <w:rsid w:val="002354A0"/>
    <w:rsid w:val="00242FEF"/>
    <w:rsid w:val="002A1A1F"/>
    <w:rsid w:val="00316F50"/>
    <w:rsid w:val="00323C21"/>
    <w:rsid w:val="00337A2B"/>
    <w:rsid w:val="00344AA5"/>
    <w:rsid w:val="00386268"/>
    <w:rsid w:val="0039337D"/>
    <w:rsid w:val="003A3163"/>
    <w:rsid w:val="003A4C90"/>
    <w:rsid w:val="003A717F"/>
    <w:rsid w:val="003B3486"/>
    <w:rsid w:val="003E1C53"/>
    <w:rsid w:val="004B71D8"/>
    <w:rsid w:val="004C3144"/>
    <w:rsid w:val="004C3C4A"/>
    <w:rsid w:val="004D7CE6"/>
    <w:rsid w:val="004F3598"/>
    <w:rsid w:val="004F66AB"/>
    <w:rsid w:val="0057627E"/>
    <w:rsid w:val="00581FA3"/>
    <w:rsid w:val="005D5589"/>
    <w:rsid w:val="00604B2A"/>
    <w:rsid w:val="006320AC"/>
    <w:rsid w:val="006612CC"/>
    <w:rsid w:val="0069495E"/>
    <w:rsid w:val="006A6CA6"/>
    <w:rsid w:val="006C12D7"/>
    <w:rsid w:val="006D4639"/>
    <w:rsid w:val="006F3242"/>
    <w:rsid w:val="00713E7E"/>
    <w:rsid w:val="00745381"/>
    <w:rsid w:val="00751F58"/>
    <w:rsid w:val="00756CEB"/>
    <w:rsid w:val="00762893"/>
    <w:rsid w:val="007B44FE"/>
    <w:rsid w:val="007B4B61"/>
    <w:rsid w:val="007C52AA"/>
    <w:rsid w:val="008161A2"/>
    <w:rsid w:val="00817F0D"/>
    <w:rsid w:val="00822F1D"/>
    <w:rsid w:val="0084051A"/>
    <w:rsid w:val="00844DA7"/>
    <w:rsid w:val="00851964"/>
    <w:rsid w:val="00864014"/>
    <w:rsid w:val="00885958"/>
    <w:rsid w:val="008E1287"/>
    <w:rsid w:val="00932A17"/>
    <w:rsid w:val="00964BF4"/>
    <w:rsid w:val="009D484B"/>
    <w:rsid w:val="009E11BD"/>
    <w:rsid w:val="00A03C00"/>
    <w:rsid w:val="00A3274A"/>
    <w:rsid w:val="00A4359E"/>
    <w:rsid w:val="00A64245"/>
    <w:rsid w:val="00A64790"/>
    <w:rsid w:val="00AA3DF7"/>
    <w:rsid w:val="00AC2415"/>
    <w:rsid w:val="00AC5DDD"/>
    <w:rsid w:val="00B03EAD"/>
    <w:rsid w:val="00B21FF0"/>
    <w:rsid w:val="00B4298F"/>
    <w:rsid w:val="00B558CC"/>
    <w:rsid w:val="00B975B2"/>
    <w:rsid w:val="00BC15CC"/>
    <w:rsid w:val="00C14291"/>
    <w:rsid w:val="00C1686A"/>
    <w:rsid w:val="00C2763F"/>
    <w:rsid w:val="00C363A2"/>
    <w:rsid w:val="00C578F4"/>
    <w:rsid w:val="00C6431C"/>
    <w:rsid w:val="00C85DC2"/>
    <w:rsid w:val="00D02EA3"/>
    <w:rsid w:val="00D14982"/>
    <w:rsid w:val="00D16004"/>
    <w:rsid w:val="00D5251D"/>
    <w:rsid w:val="00E2615F"/>
    <w:rsid w:val="00E267CB"/>
    <w:rsid w:val="00E274ED"/>
    <w:rsid w:val="00E369E6"/>
    <w:rsid w:val="00E44FD7"/>
    <w:rsid w:val="00E55BBE"/>
    <w:rsid w:val="00E76BCE"/>
    <w:rsid w:val="00E8697A"/>
    <w:rsid w:val="00F25EB9"/>
    <w:rsid w:val="00F275DB"/>
    <w:rsid w:val="00F873CF"/>
    <w:rsid w:val="00F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4C457"/>
  <w15:docId w15:val="{52E2A387-D4C9-413C-B5F7-242DB6F0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17"/>
    <w:pPr>
      <w:spacing w:before="1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32A17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2A17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932A17"/>
    <w:pPr>
      <w:spacing w:before="0" w:after="100" w:line="276" w:lineRule="auto"/>
      <w:jc w:val="left"/>
    </w:pPr>
    <w:rPr>
      <w:lang w:eastAsia="el-GR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32A17"/>
    <w:pPr>
      <w:spacing w:before="0" w:after="100" w:line="276" w:lineRule="auto"/>
      <w:ind w:left="220"/>
      <w:jc w:val="left"/>
    </w:pPr>
    <w:rPr>
      <w:lang w:eastAsia="el-GR"/>
    </w:rPr>
  </w:style>
  <w:style w:type="paragraph" w:styleId="3">
    <w:name w:val="toc 3"/>
    <w:basedOn w:val="a"/>
    <w:next w:val="a"/>
    <w:autoRedefine/>
    <w:uiPriority w:val="39"/>
    <w:unhideWhenUsed/>
    <w:qFormat/>
    <w:rsid w:val="00932A17"/>
    <w:pPr>
      <w:spacing w:before="0" w:after="100" w:line="276" w:lineRule="auto"/>
      <w:ind w:left="440"/>
      <w:jc w:val="left"/>
    </w:pPr>
    <w:rPr>
      <w:lang w:eastAsia="el-GR"/>
    </w:rPr>
  </w:style>
  <w:style w:type="paragraph" w:styleId="a3">
    <w:name w:val="Title"/>
    <w:basedOn w:val="a"/>
    <w:next w:val="a"/>
    <w:link w:val="Char"/>
    <w:uiPriority w:val="10"/>
    <w:qFormat/>
    <w:rsid w:val="00932A17"/>
    <w:pPr>
      <w:pBdr>
        <w:bottom w:val="single" w:sz="8" w:space="4" w:color="4F81BD"/>
      </w:pBdr>
      <w:spacing w:before="0"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32A17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932A17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932A17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932A17"/>
    <w:rPr>
      <w:b/>
      <w:bCs/>
    </w:rPr>
  </w:style>
  <w:style w:type="character" w:styleId="a6">
    <w:name w:val="Emphasis"/>
    <w:basedOn w:val="a0"/>
    <w:uiPriority w:val="20"/>
    <w:qFormat/>
    <w:rsid w:val="00932A17"/>
    <w:rPr>
      <w:i/>
      <w:iCs/>
    </w:rPr>
  </w:style>
  <w:style w:type="paragraph" w:styleId="a7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1"/>
    <w:uiPriority w:val="34"/>
    <w:qFormat/>
    <w:rsid w:val="00932A17"/>
    <w:pPr>
      <w:spacing w:before="0" w:after="200" w:line="276" w:lineRule="auto"/>
      <w:ind w:left="720"/>
      <w:contextualSpacing/>
      <w:jc w:val="left"/>
    </w:pPr>
  </w:style>
  <w:style w:type="character" w:customStyle="1" w:styleId="Char1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7"/>
    <w:uiPriority w:val="34"/>
    <w:locked/>
    <w:rsid w:val="00932A17"/>
  </w:style>
  <w:style w:type="paragraph" w:styleId="a8">
    <w:name w:val="TOC Heading"/>
    <w:basedOn w:val="1"/>
    <w:next w:val="a"/>
    <w:uiPriority w:val="39"/>
    <w:unhideWhenUsed/>
    <w:qFormat/>
    <w:rsid w:val="00932A17"/>
    <w:pPr>
      <w:spacing w:line="276" w:lineRule="auto"/>
      <w:jc w:val="left"/>
      <w:outlineLvl w:val="9"/>
    </w:pPr>
    <w:rPr>
      <w:lang w:eastAsia="el-GR"/>
    </w:rPr>
  </w:style>
  <w:style w:type="paragraph" w:styleId="a9">
    <w:name w:val="header"/>
    <w:basedOn w:val="a"/>
    <w:link w:val="Char2"/>
    <w:uiPriority w:val="99"/>
    <w:unhideWhenUsed/>
    <w:rsid w:val="00A64245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Κεφαλίδα Char"/>
    <w:basedOn w:val="a0"/>
    <w:link w:val="a9"/>
    <w:uiPriority w:val="99"/>
    <w:rsid w:val="00A64245"/>
  </w:style>
  <w:style w:type="paragraph" w:styleId="aa">
    <w:name w:val="footer"/>
    <w:basedOn w:val="a"/>
    <w:link w:val="Char3"/>
    <w:uiPriority w:val="99"/>
    <w:unhideWhenUsed/>
    <w:rsid w:val="001F68F5"/>
    <w:pPr>
      <w:tabs>
        <w:tab w:val="center" w:pos="4153"/>
        <w:tab w:val="right" w:pos="8306"/>
      </w:tabs>
      <w:spacing w:before="0"/>
    </w:pPr>
    <w:rPr>
      <w:i/>
      <w:sz w:val="20"/>
    </w:rPr>
  </w:style>
  <w:style w:type="character" w:customStyle="1" w:styleId="Char3">
    <w:name w:val="Υποσέλιδο Char"/>
    <w:basedOn w:val="a0"/>
    <w:link w:val="aa"/>
    <w:uiPriority w:val="99"/>
    <w:rsid w:val="001F68F5"/>
    <w:rPr>
      <w:i/>
      <w:szCs w:val="22"/>
      <w:lang w:eastAsia="en-US"/>
    </w:rPr>
  </w:style>
  <w:style w:type="paragraph" w:styleId="ab">
    <w:name w:val="Balloon Text"/>
    <w:basedOn w:val="a"/>
    <w:link w:val="Char4"/>
    <w:uiPriority w:val="99"/>
    <w:semiHidden/>
    <w:unhideWhenUsed/>
    <w:rsid w:val="00D16004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D160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8462-8F16-4823-8682-3C18BCB0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</cp:lastModifiedBy>
  <cp:revision>2</cp:revision>
  <cp:lastPrinted>2020-02-24T14:27:00Z</cp:lastPrinted>
  <dcterms:created xsi:type="dcterms:W3CDTF">2020-02-26T10:21:00Z</dcterms:created>
  <dcterms:modified xsi:type="dcterms:W3CDTF">2020-02-26T10:21:00Z</dcterms:modified>
</cp:coreProperties>
</file>